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00D1" w:rsidRDefault="00452CB6" w:rsidP="002000D1">
      <w:r>
        <w:rPr>
          <w:noProof/>
        </w:rPr>
        <w:drawing>
          <wp:anchor distT="0" distB="0" distL="114300" distR="114300" simplePos="0" relativeHeight="251645440" behindDoc="0" locked="0" layoutInCell="1" allowOverlap="1">
            <wp:simplePos x="0" y="0"/>
            <wp:positionH relativeFrom="column">
              <wp:posOffset>-750570</wp:posOffset>
            </wp:positionH>
            <wp:positionV relativeFrom="paragraph">
              <wp:posOffset>82550</wp:posOffset>
            </wp:positionV>
            <wp:extent cx="1828800" cy="485775"/>
            <wp:effectExtent l="0" t="0" r="0" b="9525"/>
            <wp:wrapSquare wrapText="bothSides"/>
            <wp:docPr id="27" name="Picture 4" descr="C:\Users\burkdani\Downloads\MSU-Wordmark-Green-CMYK.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rkdani\Downloads\MSU-Wordmark-Green-CMYK.eps"/>
                    <pic:cNvPicPr>
                      <a:picLocks noChangeAspect="1" noChangeArrowheads="1"/>
                    </pic:cNvPicPr>
                  </pic:nvPicPr>
                  <pic:blipFill>
                    <a:blip r:embed="rId7">
                      <a:extLst>
                        <a:ext uri="{28A0092B-C50C-407E-A947-70E740481C1C}">
                          <a14:useLocalDpi xmlns:a14="http://schemas.microsoft.com/office/drawing/2010/main" val="0"/>
                        </a:ext>
                      </a:extLst>
                    </a:blip>
                    <a:srcRect l="7262" t="15976" r="7178" b="15829"/>
                    <a:stretch>
                      <a:fillRect/>
                    </a:stretch>
                  </pic:blipFill>
                  <pic:spPr bwMode="auto">
                    <a:xfrm>
                      <a:off x="0" y="0"/>
                      <a:ext cx="1828800" cy="485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416" behindDoc="0" locked="0" layoutInCell="1" allowOverlap="1">
            <wp:simplePos x="0" y="0"/>
            <wp:positionH relativeFrom="column">
              <wp:posOffset>4838700</wp:posOffset>
            </wp:positionH>
            <wp:positionV relativeFrom="paragraph">
              <wp:posOffset>-114300</wp:posOffset>
            </wp:positionV>
            <wp:extent cx="1828800" cy="679450"/>
            <wp:effectExtent l="0" t="0" r="0" b="6350"/>
            <wp:wrapSquare wrapText="bothSides"/>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679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3392" behindDoc="0" locked="0" layoutInCell="1" allowOverlap="1">
            <wp:simplePos x="0" y="0"/>
            <wp:positionH relativeFrom="column">
              <wp:posOffset>-641350</wp:posOffset>
            </wp:positionH>
            <wp:positionV relativeFrom="paragraph">
              <wp:posOffset>-635635</wp:posOffset>
            </wp:positionV>
            <wp:extent cx="1570990" cy="417830"/>
            <wp:effectExtent l="0" t="0" r="0" b="1270"/>
            <wp:wrapTopAndBottom/>
            <wp:docPr id="25" name="Picture 10" descr="CTBTO-logo-Short-Engl-Whit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BTO-logo-Short-Engl-White.e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0990" cy="417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260E" w:rsidRDefault="004D260E" w:rsidP="00FD227E">
      <w:pPr>
        <w:pStyle w:val="Subtitle"/>
        <w:jc w:val="center"/>
        <w:rPr>
          <w:color w:val="auto"/>
        </w:rPr>
      </w:pPr>
    </w:p>
    <w:p w:rsidR="00FD227E" w:rsidRPr="002000D1" w:rsidRDefault="004D260E" w:rsidP="00FD227E">
      <w:pPr>
        <w:pStyle w:val="Subtitle"/>
        <w:jc w:val="center"/>
        <w:rPr>
          <w:color w:val="auto"/>
        </w:rPr>
      </w:pPr>
      <w:r>
        <w:rPr>
          <w:color w:val="auto"/>
        </w:rPr>
        <w:t>Calibration Methodology Software Users Guide</w:t>
      </w:r>
    </w:p>
    <w:p w:rsidR="002000D1" w:rsidRPr="002000D1" w:rsidRDefault="002000D1" w:rsidP="002000D1">
      <w:pPr>
        <w:pStyle w:val="Subtitle"/>
        <w:jc w:val="center"/>
        <w:rPr>
          <w:color w:val="auto"/>
        </w:rPr>
      </w:pPr>
      <w:r w:rsidRPr="002000D1">
        <w:rPr>
          <w:color w:val="auto"/>
          <w:vertAlign w:val="superscript"/>
        </w:rPr>
        <w:t>1</w:t>
      </w:r>
      <w:r w:rsidRPr="002000D1">
        <w:rPr>
          <w:color w:val="auto"/>
        </w:rPr>
        <w:t xml:space="preserve">Daniel Burk, </w:t>
      </w:r>
      <w:r w:rsidRPr="002000D1">
        <w:rPr>
          <w:color w:val="auto"/>
          <w:vertAlign w:val="superscript"/>
        </w:rPr>
        <w:t>1</w:t>
      </w:r>
      <w:r w:rsidRPr="002000D1">
        <w:rPr>
          <w:color w:val="auto"/>
        </w:rPr>
        <w:t xml:space="preserve">Kevin Mackey, </w:t>
      </w:r>
      <w:r w:rsidRPr="002000D1">
        <w:rPr>
          <w:color w:val="auto"/>
          <w:vertAlign w:val="superscript"/>
        </w:rPr>
        <w:t>2</w:t>
      </w:r>
      <w:r w:rsidRPr="002000D1">
        <w:rPr>
          <w:color w:val="auto"/>
        </w:rPr>
        <w:t xml:space="preserve">Hans </w:t>
      </w:r>
      <w:proofErr w:type="spellStart"/>
      <w:r w:rsidRPr="002000D1">
        <w:rPr>
          <w:color w:val="auto"/>
        </w:rPr>
        <w:t>Hartse</w:t>
      </w:r>
      <w:proofErr w:type="spellEnd"/>
      <w:r w:rsidR="007653BC">
        <w:rPr>
          <w:color w:val="auto"/>
        </w:rPr>
        <w:t xml:space="preserve">, </w:t>
      </w:r>
      <w:r w:rsidR="007653BC">
        <w:rPr>
          <w:color w:val="auto"/>
          <w:vertAlign w:val="superscript"/>
        </w:rPr>
        <w:t>1</w:t>
      </w:r>
      <w:r w:rsidR="007653BC">
        <w:rPr>
          <w:color w:val="auto"/>
        </w:rPr>
        <w:t xml:space="preserve">Elanor </w:t>
      </w:r>
      <w:proofErr w:type="spellStart"/>
      <w:r w:rsidR="007653BC">
        <w:rPr>
          <w:color w:val="auto"/>
        </w:rPr>
        <w:t>Rappollee</w:t>
      </w:r>
      <w:proofErr w:type="spellEnd"/>
    </w:p>
    <w:p w:rsidR="002000D1" w:rsidRPr="002000D1" w:rsidRDefault="002000D1" w:rsidP="002000D1">
      <w:pPr>
        <w:pStyle w:val="Subtitle"/>
        <w:rPr>
          <w:color w:val="auto"/>
          <w:sz w:val="16"/>
          <w:szCs w:val="16"/>
        </w:rPr>
      </w:pPr>
      <w:r w:rsidRPr="002000D1">
        <w:rPr>
          <w:color w:val="auto"/>
          <w:sz w:val="16"/>
          <w:szCs w:val="16"/>
          <w:vertAlign w:val="superscript"/>
        </w:rPr>
        <w:t>1</w:t>
      </w:r>
      <w:r w:rsidRPr="002000D1">
        <w:rPr>
          <w:color w:val="auto"/>
          <w:sz w:val="16"/>
          <w:szCs w:val="16"/>
        </w:rPr>
        <w:t xml:space="preserve">Department of Geological Sciences, Michigan State University    </w:t>
      </w:r>
      <w:r w:rsidRPr="002000D1">
        <w:rPr>
          <w:color w:val="auto"/>
          <w:sz w:val="16"/>
          <w:szCs w:val="16"/>
          <w:vertAlign w:val="superscript"/>
        </w:rPr>
        <w:t>2</w:t>
      </w:r>
      <w:r w:rsidRPr="002000D1">
        <w:rPr>
          <w:color w:val="auto"/>
          <w:sz w:val="16"/>
          <w:szCs w:val="16"/>
        </w:rPr>
        <w:t>Los Alamos National Laboratory, Los Alamos, NM</w:t>
      </w:r>
    </w:p>
    <w:p w:rsidR="00FD227E" w:rsidRPr="00CE0657" w:rsidRDefault="00FD227E" w:rsidP="00FD227E">
      <w:pPr>
        <w:pBdr>
          <w:top w:val="single" w:sz="6" w:space="1" w:color="auto"/>
          <w:bottom w:val="single" w:sz="6" w:space="1" w:color="auto"/>
        </w:pBdr>
        <w:ind w:left="720" w:right="450"/>
        <w:jc w:val="both"/>
        <w:rPr>
          <w:rFonts w:ascii="Times New Roman" w:hAnsi="Times New Roman"/>
        </w:rPr>
      </w:pPr>
      <w:r w:rsidRPr="00404F1C">
        <w:rPr>
          <w:rFonts w:ascii="Times New Roman" w:hAnsi="Times New Roman"/>
          <w:b/>
        </w:rPr>
        <w:t>Abstract.</w:t>
      </w:r>
      <w:r>
        <w:rPr>
          <w:rFonts w:ascii="Times New Roman" w:hAnsi="Times New Roman"/>
        </w:rPr>
        <w:t xml:space="preserve"> </w:t>
      </w:r>
      <w:r w:rsidR="004D260E">
        <w:rPr>
          <w:rFonts w:ascii="Times New Roman" w:hAnsi="Times New Roman"/>
        </w:rPr>
        <w:t xml:space="preserve">This document briefly describes the calibration methodology, and more importantly, describes how to use the software for calibrating a seismic station. </w:t>
      </w:r>
      <w:r w:rsidRPr="00CE0657">
        <w:rPr>
          <w:rFonts w:ascii="Times New Roman" w:hAnsi="Times New Roman"/>
        </w:rPr>
        <w:t>The calibration methodology may be applied to any electro-mechanical seismometer model in which the pendulum mass is visible to the laser position sensor.</w:t>
      </w:r>
    </w:p>
    <w:p w:rsidR="00FD227E" w:rsidRDefault="00C0185A" w:rsidP="00954E0E">
      <w:pPr>
        <w:pStyle w:val="Heading1"/>
      </w:pPr>
      <w:r>
        <w:t>Introduction</w:t>
      </w:r>
    </w:p>
    <w:p w:rsidR="001207B4" w:rsidRDefault="004D260E" w:rsidP="001207B4">
      <w:pPr>
        <w:rPr>
          <w:sz w:val="20"/>
        </w:rPr>
      </w:pPr>
      <w:r>
        <w:rPr>
          <w:sz w:val="20"/>
        </w:rPr>
        <w:t>The electromechanical seismometer may be calibrated by using several alternative methods, such as co-location or through impulse re</w:t>
      </w:r>
      <w:r w:rsidR="001207B4">
        <w:rPr>
          <w:sz w:val="20"/>
        </w:rPr>
        <w:t xml:space="preserve">sponse and lots of </w:t>
      </w:r>
      <w:r>
        <w:rPr>
          <w:sz w:val="20"/>
        </w:rPr>
        <w:t xml:space="preserve">math equations. The result is </w:t>
      </w:r>
      <w:r w:rsidR="001207B4">
        <w:rPr>
          <w:sz w:val="20"/>
        </w:rPr>
        <w:t>acceptable enough, but requires you</w:t>
      </w:r>
      <w:r>
        <w:rPr>
          <w:sz w:val="20"/>
        </w:rPr>
        <w:t xml:space="preserve"> to thi</w:t>
      </w:r>
      <w:r w:rsidR="00E819AE">
        <w:rPr>
          <w:sz w:val="20"/>
        </w:rPr>
        <w:t>nk through the process, and ensure</w:t>
      </w:r>
      <w:r>
        <w:rPr>
          <w:sz w:val="20"/>
        </w:rPr>
        <w:t xml:space="preserve"> that the </w:t>
      </w:r>
      <w:r w:rsidR="00C970B6">
        <w:rPr>
          <w:sz w:val="20"/>
        </w:rPr>
        <w:t xml:space="preserve">measurement </w:t>
      </w:r>
      <w:r>
        <w:rPr>
          <w:sz w:val="20"/>
        </w:rPr>
        <w:t>variables a</w:t>
      </w:r>
      <w:r w:rsidR="00C970B6">
        <w:rPr>
          <w:sz w:val="20"/>
        </w:rPr>
        <w:t>r</w:t>
      </w:r>
      <w:r>
        <w:rPr>
          <w:sz w:val="20"/>
        </w:rPr>
        <w:t>e close</w:t>
      </w:r>
      <w:r w:rsidR="00C970B6">
        <w:rPr>
          <w:sz w:val="20"/>
        </w:rPr>
        <w:t xml:space="preserve"> enough to th</w:t>
      </w:r>
      <w:r w:rsidR="00E819AE">
        <w:rPr>
          <w:sz w:val="20"/>
        </w:rPr>
        <w:t>eoretical as to not cause a</w:t>
      </w:r>
      <w:r w:rsidR="00C970B6">
        <w:rPr>
          <w:sz w:val="20"/>
        </w:rPr>
        <w:t xml:space="preserve"> problem. In essen</w:t>
      </w:r>
      <w:r w:rsidR="00E819AE">
        <w:rPr>
          <w:sz w:val="20"/>
        </w:rPr>
        <w:t>ce the product is generally</w:t>
      </w:r>
      <w:r w:rsidR="00C970B6">
        <w:rPr>
          <w:sz w:val="20"/>
        </w:rPr>
        <w:t xml:space="preserve"> a measurement of calibration in terms of</w:t>
      </w:r>
      <w:r w:rsidR="000B7850">
        <w:rPr>
          <w:sz w:val="20"/>
        </w:rPr>
        <w:t xml:space="preserve"> volts divided by velocity (</w:t>
      </w:r>
      <w:r w:rsidR="00C970B6">
        <w:rPr>
          <w:sz w:val="20"/>
        </w:rPr>
        <w:t xml:space="preserve">meters/second.).  Most existing methods measure this </w:t>
      </w:r>
      <w:r w:rsidR="00EB7BFF">
        <w:rPr>
          <w:sz w:val="20"/>
        </w:rPr>
        <w:t xml:space="preserve">indirectly, such as by calculating the induced force from a calibration coil, and then calculating the resulting motion based on a calculated interpretation of motor constant, spring force, </w:t>
      </w:r>
      <w:proofErr w:type="gramStart"/>
      <w:r w:rsidR="00EB7BFF">
        <w:rPr>
          <w:sz w:val="20"/>
        </w:rPr>
        <w:t>etcetera</w:t>
      </w:r>
      <w:proofErr w:type="gramEnd"/>
      <w:r w:rsidR="00EB7BFF">
        <w:rPr>
          <w:sz w:val="20"/>
        </w:rPr>
        <w:t xml:space="preserve">. It generally requires </w:t>
      </w:r>
      <w:r w:rsidR="00E819AE">
        <w:rPr>
          <w:sz w:val="20"/>
        </w:rPr>
        <w:t xml:space="preserve">the estimation of </w:t>
      </w:r>
      <w:r w:rsidR="00EB7BFF">
        <w:rPr>
          <w:sz w:val="20"/>
        </w:rPr>
        <w:t>many variables with ma</w:t>
      </w:r>
      <w:r w:rsidR="001207B4">
        <w:rPr>
          <w:sz w:val="20"/>
        </w:rPr>
        <w:t>ny possibilities for error. The</w:t>
      </w:r>
      <w:r w:rsidR="00EB7BFF">
        <w:rPr>
          <w:sz w:val="20"/>
        </w:rPr>
        <w:t xml:space="preserve"> following method reduces that error by directly measuring the seismometer output, and by comparing it to a direct measure of seismometer mass deflection. Thus, the measured variables are reduced to a minimum.</w:t>
      </w:r>
      <w:r w:rsidR="001207B4">
        <w:rPr>
          <w:sz w:val="20"/>
        </w:rPr>
        <w:t xml:space="preserve"> (Figure 1 is a cartoon that illustrates the variables</w:t>
      </w:r>
      <w:proofErr w:type="gramStart"/>
      <w:r w:rsidR="001207B4">
        <w:rPr>
          <w:sz w:val="20"/>
        </w:rPr>
        <w:t>.</w:t>
      </w:r>
      <w:r w:rsidR="00EB7BFF">
        <w:rPr>
          <w:sz w:val="20"/>
        </w:rPr>
        <w:t xml:space="preserve"> </w:t>
      </w:r>
      <w:r w:rsidR="00E819AE">
        <w:rPr>
          <w:sz w:val="20"/>
        </w:rPr>
        <w:t>)</w:t>
      </w:r>
      <w:proofErr w:type="gramEnd"/>
    </w:p>
    <w:p w:rsidR="00E819AE" w:rsidRDefault="00E819AE">
      <w:pPr>
        <w:rPr>
          <w:sz w:val="20"/>
        </w:rPr>
      </w:pPr>
      <w:r>
        <w:rPr>
          <w:sz w:val="20"/>
        </w:rPr>
        <w:br w:type="page"/>
      </w:r>
    </w:p>
    <w:p w:rsidR="00BE2F13" w:rsidRDefault="00BE2F13" w:rsidP="00E24982">
      <w:pPr>
        <w:pStyle w:val="Heading1"/>
      </w:pPr>
      <w:r>
        <w:lastRenderedPageBreak/>
        <w:t>Program setup</w:t>
      </w:r>
    </w:p>
    <w:p w:rsidR="00BE2F13" w:rsidRDefault="00BE2F13" w:rsidP="00BE2F13">
      <w:r>
        <w:t>The calibration software package runs on Python an</w:t>
      </w:r>
      <w:r w:rsidR="00E819AE">
        <w:t xml:space="preserve">d uses the </w:t>
      </w:r>
      <w:proofErr w:type="spellStart"/>
      <w:r w:rsidR="00E819AE">
        <w:t>Obspy</w:t>
      </w:r>
      <w:proofErr w:type="spellEnd"/>
      <w:r w:rsidR="00E819AE">
        <w:t xml:space="preserve"> package for it</w:t>
      </w:r>
      <w:r>
        <w:t xml:space="preserve">s seismic processing, and this code must first be installed on the computer. Both Python and </w:t>
      </w:r>
      <w:proofErr w:type="spellStart"/>
      <w:r>
        <w:t>Obspy</w:t>
      </w:r>
      <w:proofErr w:type="spellEnd"/>
      <w:r>
        <w:t xml:space="preserve"> are open-source code, so they are freely available for download from the internet. You must choose the appropriate package for your operating system. Our calibration software has been tested on Windows 7 and Windows 8 computers, on both the 32-bit and 64-bit version. Once the software is installed, you will need to download the </w:t>
      </w:r>
      <w:proofErr w:type="spellStart"/>
      <w:r>
        <w:t>Sigcal</w:t>
      </w:r>
      <w:proofErr w:type="spellEnd"/>
      <w:r>
        <w:t xml:space="preserve"> calibration software from </w:t>
      </w:r>
      <w:proofErr w:type="spellStart"/>
      <w:r>
        <w:t>Github</w:t>
      </w:r>
      <w:proofErr w:type="spellEnd"/>
      <w:r>
        <w:t xml:space="preserve"> and install that onto the computer. Lastly, you will need to edit some system path settings. Here is a brief rundown of the procedure. </w:t>
      </w:r>
    </w:p>
    <w:p w:rsidR="00BE2F13" w:rsidRDefault="00BE2F13" w:rsidP="00BE2F13">
      <w:pPr>
        <w:pStyle w:val="Heading4"/>
      </w:pPr>
      <w:r>
        <w:t>Downloa</w:t>
      </w:r>
      <w:r w:rsidR="009D6761">
        <w:t>d</w:t>
      </w:r>
      <w:r>
        <w:t>ing Python</w:t>
      </w:r>
    </w:p>
    <w:p w:rsidR="00330948" w:rsidRDefault="00452CB6" w:rsidP="00BE2F13">
      <w:r>
        <w:rPr>
          <w:noProof/>
        </w:rPr>
        <w:drawing>
          <wp:anchor distT="0" distB="0" distL="114300" distR="114300" simplePos="0" relativeHeight="251646464" behindDoc="1" locked="0" layoutInCell="1" allowOverlap="1">
            <wp:simplePos x="0" y="0"/>
            <wp:positionH relativeFrom="column">
              <wp:posOffset>2336800</wp:posOffset>
            </wp:positionH>
            <wp:positionV relativeFrom="paragraph">
              <wp:posOffset>241300</wp:posOffset>
            </wp:positionV>
            <wp:extent cx="3620770" cy="2322195"/>
            <wp:effectExtent l="0" t="0" r="0" b="1905"/>
            <wp:wrapTight wrapText="bothSides">
              <wp:wrapPolygon edited="0">
                <wp:start x="0" y="0"/>
                <wp:lineTo x="0" y="21441"/>
                <wp:lineTo x="21479" y="21441"/>
                <wp:lineTo x="21479" y="0"/>
                <wp:lineTo x="0" y="0"/>
              </wp:wrapPolygon>
            </wp:wrapTight>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0770" cy="2322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0948" w:rsidRDefault="00BE2F13" w:rsidP="00BE2F13">
      <w:r>
        <w:t xml:space="preserve">The easiest method for installing the Python software is to use the Anaconda software bundle from continuum.io, who offers this complimentary service as a way to support their other web products.  First, identify your operating system by opening the System control panel of your computer. </w:t>
      </w:r>
      <w:r w:rsidR="00330948">
        <w:t xml:space="preserve"> We will use this window later, when we modify paths</w:t>
      </w:r>
      <w:r w:rsidR="00E819AE">
        <w:t xml:space="preserve"> in the Advanced System Settings</w:t>
      </w:r>
      <w:r w:rsidR="00330948">
        <w:t xml:space="preserve"> to set our operating environment.</w:t>
      </w:r>
    </w:p>
    <w:p w:rsidR="00330948" w:rsidRDefault="00330948" w:rsidP="009D6761">
      <w:pPr>
        <w:jc w:val="right"/>
        <w:rPr>
          <w:sz w:val="16"/>
          <w:szCs w:val="16"/>
        </w:rPr>
      </w:pPr>
      <w:r>
        <w:rPr>
          <w:sz w:val="16"/>
          <w:szCs w:val="16"/>
        </w:rPr>
        <w:t xml:space="preserve">Note: </w:t>
      </w:r>
      <w:r w:rsidR="009D6761">
        <w:rPr>
          <w:sz w:val="16"/>
          <w:szCs w:val="16"/>
        </w:rPr>
        <w:t xml:space="preserve">In this case, the operating system is Windows 64-bit operating system. </w:t>
      </w:r>
    </w:p>
    <w:p w:rsidR="009D6761" w:rsidRDefault="00452CB6" w:rsidP="009D6761">
      <w:r>
        <w:rPr>
          <w:noProof/>
        </w:rPr>
        <w:drawing>
          <wp:anchor distT="0" distB="0" distL="114300" distR="114300" simplePos="0" relativeHeight="251647488" behindDoc="0" locked="0" layoutInCell="1" allowOverlap="1">
            <wp:simplePos x="0" y="0"/>
            <wp:positionH relativeFrom="column">
              <wp:posOffset>2815590</wp:posOffset>
            </wp:positionH>
            <wp:positionV relativeFrom="paragraph">
              <wp:posOffset>144145</wp:posOffset>
            </wp:positionV>
            <wp:extent cx="3090545" cy="2870835"/>
            <wp:effectExtent l="19050" t="19050" r="14605" b="24765"/>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0545" cy="2870835"/>
                    </a:xfrm>
                    <a:prstGeom prst="rect">
                      <a:avLst/>
                    </a:prstGeom>
                    <a:noFill/>
                    <a:ln w="9525">
                      <a:solidFill>
                        <a:srgbClr val="4F81BD"/>
                      </a:solidFill>
                      <a:miter lim="800000"/>
                      <a:headEnd/>
                      <a:tailEnd/>
                    </a:ln>
                  </pic:spPr>
                </pic:pic>
              </a:graphicData>
            </a:graphic>
            <wp14:sizeRelH relativeFrom="page">
              <wp14:pctWidth>0</wp14:pctWidth>
            </wp14:sizeRelH>
            <wp14:sizeRelV relativeFrom="page">
              <wp14:pctHeight>0</wp14:pctHeight>
            </wp14:sizeRelV>
          </wp:anchor>
        </w:drawing>
      </w:r>
    </w:p>
    <w:p w:rsidR="009D6761" w:rsidRDefault="009D6761" w:rsidP="009D6761"/>
    <w:p w:rsidR="009D6761" w:rsidRDefault="009D6761" w:rsidP="009D6761">
      <w:r>
        <w:t xml:space="preserve">Once identified, go to the website </w:t>
      </w:r>
      <w:hyperlink r:id="rId12" w:history="1">
        <w:r w:rsidRPr="006C437F">
          <w:rPr>
            <w:rStyle w:val="Hyperlink"/>
          </w:rPr>
          <w:t>http://continuum.io/downloads</w:t>
        </w:r>
      </w:hyperlink>
      <w:r>
        <w:t xml:space="preserve">  to download the correct Anaconda installation package. If you have a 32-bit operating system, choose the Windows 32-bit graphical installer.</w:t>
      </w:r>
    </w:p>
    <w:p w:rsidR="000D4B51" w:rsidRDefault="000D4B51" w:rsidP="009D6761">
      <w:r>
        <w:t>Choose to install software for “All Users”. This is important because some of these procedures are path dependent.</w:t>
      </w:r>
    </w:p>
    <w:p w:rsidR="009D6761" w:rsidRDefault="009D6761">
      <w:r>
        <w:br w:type="page"/>
      </w:r>
    </w:p>
    <w:p w:rsidR="009D6761" w:rsidRDefault="009D6761" w:rsidP="009D6761">
      <w:r>
        <w:lastRenderedPageBreak/>
        <w:t xml:space="preserve">Once Anaconda is installed, you will have several new development tools available for writing scientific software. There is a graphical package called </w:t>
      </w:r>
      <w:proofErr w:type="spellStart"/>
      <w:r>
        <w:t>iPython</w:t>
      </w:r>
      <w:proofErr w:type="spellEnd"/>
      <w:r>
        <w:t xml:space="preserve"> that is useful for development. There are many useful resources on the internet for teaching how to utilize these resources, which are comparable to the scientific processing power of </w:t>
      </w:r>
      <w:proofErr w:type="spellStart"/>
      <w:r>
        <w:t>Matlab</w:t>
      </w:r>
      <w:proofErr w:type="spellEnd"/>
      <w:r>
        <w:t>.  However teaching these tools is beyond the scope of this manual.</w:t>
      </w:r>
    </w:p>
    <w:p w:rsidR="009D6761" w:rsidRDefault="009D6761" w:rsidP="00E24982">
      <w:pPr>
        <w:pStyle w:val="Heading4"/>
      </w:pPr>
      <w:r>
        <w:t xml:space="preserve">Installing </w:t>
      </w:r>
      <w:proofErr w:type="spellStart"/>
      <w:r>
        <w:t>Obspy</w:t>
      </w:r>
      <w:proofErr w:type="spellEnd"/>
    </w:p>
    <w:p w:rsidR="009D6761" w:rsidRDefault="009D6761" w:rsidP="009D6761">
      <w:proofErr w:type="spellStart"/>
      <w:r>
        <w:t>Obspy</w:t>
      </w:r>
      <w:proofErr w:type="spellEnd"/>
      <w:r>
        <w:t xml:space="preserve"> is the seismic processing software that is used to handle seismic data files and create the SAC </w:t>
      </w:r>
      <w:r w:rsidR="009E3898">
        <w:t>poles &amp; zeroes calibration file</w:t>
      </w:r>
      <w:r>
        <w:t xml:space="preserve">. </w:t>
      </w:r>
      <w:r w:rsidR="009E3898">
        <w:t>This file will describe</w:t>
      </w:r>
      <w:r>
        <w:t xml:space="preserve"> the frequency response of the seismometer</w:t>
      </w:r>
      <w:r w:rsidR="009E3898">
        <w:t xml:space="preserve">, so that researchers can use the seismic data with more advanced analysis techniques, such as waveform inversion and synthetic seismograms.  </w:t>
      </w:r>
    </w:p>
    <w:p w:rsidR="000349E4" w:rsidRDefault="000D4B51" w:rsidP="009D6761">
      <w:r>
        <w:t xml:space="preserve">Be sure to have your computer connected to a reliable internet connection before starting this next step. </w:t>
      </w:r>
      <w:r w:rsidR="000349E4">
        <w:t xml:space="preserve">Once you have Anaconda installed, the installation of </w:t>
      </w:r>
      <w:proofErr w:type="spellStart"/>
      <w:r w:rsidR="000349E4">
        <w:t>Obspy</w:t>
      </w:r>
      <w:proofErr w:type="spellEnd"/>
      <w:r w:rsidR="000349E4">
        <w:t xml:space="preserve"> should be rather straightforward. Go to a command prompt window and type:</w:t>
      </w:r>
    </w:p>
    <w:p w:rsidR="000349E4" w:rsidRDefault="000349E4" w:rsidP="009D6761">
      <w:pPr>
        <w:rPr>
          <w:rFonts w:ascii="Arial" w:hAnsi="Arial" w:cs="Arial"/>
          <w:color w:val="FF0000"/>
        </w:rPr>
      </w:pPr>
      <w:proofErr w:type="gramStart"/>
      <w:r>
        <w:rPr>
          <w:rFonts w:ascii="Arial" w:hAnsi="Arial" w:cs="Arial"/>
        </w:rPr>
        <w:t>C:</w:t>
      </w:r>
      <w:proofErr w:type="gramEnd"/>
      <w:r>
        <w:rPr>
          <w:rFonts w:ascii="Arial" w:hAnsi="Arial" w:cs="Arial"/>
        </w:rPr>
        <w:t xml:space="preserve">\&gt; </w:t>
      </w:r>
      <w:proofErr w:type="spellStart"/>
      <w:r>
        <w:rPr>
          <w:rFonts w:ascii="Arial" w:hAnsi="Arial" w:cs="Arial"/>
          <w:color w:val="FF0000"/>
        </w:rPr>
        <w:t>conda</w:t>
      </w:r>
      <w:proofErr w:type="spellEnd"/>
      <w:r>
        <w:rPr>
          <w:rFonts w:ascii="Arial" w:hAnsi="Arial" w:cs="Arial"/>
          <w:color w:val="FF0000"/>
        </w:rPr>
        <w:t xml:space="preserve"> install –c </w:t>
      </w:r>
      <w:proofErr w:type="spellStart"/>
      <w:r>
        <w:rPr>
          <w:rFonts w:ascii="Arial" w:hAnsi="Arial" w:cs="Arial"/>
          <w:color w:val="FF0000"/>
        </w:rPr>
        <w:t>obspy</w:t>
      </w:r>
      <w:proofErr w:type="spellEnd"/>
      <w:r>
        <w:rPr>
          <w:rFonts w:ascii="Arial" w:hAnsi="Arial" w:cs="Arial"/>
          <w:color w:val="FF0000"/>
        </w:rPr>
        <w:t xml:space="preserve"> </w:t>
      </w:r>
      <w:proofErr w:type="spellStart"/>
      <w:r>
        <w:rPr>
          <w:rFonts w:ascii="Arial" w:hAnsi="Arial" w:cs="Arial"/>
          <w:color w:val="FF0000"/>
        </w:rPr>
        <w:t>obspy</w:t>
      </w:r>
      <w:proofErr w:type="spellEnd"/>
    </w:p>
    <w:p w:rsidR="000349E4" w:rsidRPr="000349E4" w:rsidRDefault="000349E4" w:rsidP="000349E4">
      <w:pPr>
        <w:rPr>
          <w:rFonts w:cs="Arial"/>
        </w:rPr>
      </w:pPr>
      <w:r>
        <w:rPr>
          <w:rFonts w:cs="Arial"/>
        </w:rPr>
        <w:t xml:space="preserve">This will install </w:t>
      </w:r>
      <w:proofErr w:type="spellStart"/>
      <w:r>
        <w:rPr>
          <w:rFonts w:cs="Arial"/>
        </w:rPr>
        <w:t>Obspy</w:t>
      </w:r>
      <w:proofErr w:type="spellEnd"/>
      <w:r>
        <w:rPr>
          <w:rFonts w:cs="Arial"/>
        </w:rPr>
        <w:t xml:space="preserve"> and all related software modules, except for our calibration software that we will install in just a few minutes.</w:t>
      </w:r>
    </w:p>
    <w:p w:rsidR="00A16FE1" w:rsidRDefault="00A16FE1" w:rsidP="00E24982">
      <w:pPr>
        <w:pStyle w:val="Heading4"/>
      </w:pPr>
      <w:r>
        <w:t xml:space="preserve">Downloading </w:t>
      </w:r>
      <w:proofErr w:type="spellStart"/>
      <w:r>
        <w:t>Sigcal</w:t>
      </w:r>
      <w:proofErr w:type="spellEnd"/>
    </w:p>
    <w:p w:rsidR="00BB0F9C" w:rsidRDefault="00A16FE1" w:rsidP="00A16FE1">
      <w:r>
        <w:t xml:space="preserve">The </w:t>
      </w:r>
      <w:proofErr w:type="spellStart"/>
      <w:r>
        <w:t>Sigcal</w:t>
      </w:r>
      <w:proofErr w:type="spellEnd"/>
      <w:r>
        <w:t xml:space="preserve"> seismic calibration software is downloadable from </w:t>
      </w:r>
      <w:proofErr w:type="spellStart"/>
      <w:r>
        <w:t>Github</w:t>
      </w:r>
      <w:proofErr w:type="spellEnd"/>
      <w:r>
        <w:t xml:space="preserve"> at the following URL:</w:t>
      </w:r>
    </w:p>
    <w:p w:rsidR="004152F6" w:rsidRDefault="00E1606B" w:rsidP="00A16FE1">
      <w:hyperlink r:id="rId13" w:history="1">
        <w:r w:rsidR="00BB0F9C" w:rsidRPr="006C437F">
          <w:rPr>
            <w:rStyle w:val="Hyperlink"/>
          </w:rPr>
          <w:t>https://github.com/tychoaussie/Sigcal_v1.git</w:t>
        </w:r>
      </w:hyperlink>
    </w:p>
    <w:p w:rsidR="00BB0F9C" w:rsidRDefault="00BB0F9C" w:rsidP="00A16FE1">
      <w:r>
        <w:t xml:space="preserve">There, you can choose to download the repository as a ZIP file. Located </w:t>
      </w:r>
      <w:r w:rsidR="00B62BA2">
        <w:t>with</w:t>
      </w:r>
      <w:r>
        <w:t xml:space="preserve">in the repository is a directory called </w:t>
      </w:r>
      <w:proofErr w:type="spellStart"/>
      <w:r>
        <w:t>Sigscript</w:t>
      </w:r>
      <w:proofErr w:type="spellEnd"/>
      <w:r>
        <w:t xml:space="preserve">. This directory contains the Python scripts that form the core of the analysis package. </w:t>
      </w:r>
      <w:r w:rsidR="00B62BA2">
        <w:t>Place</w:t>
      </w:r>
      <w:r w:rsidR="000349E4">
        <w:t xml:space="preserve"> a copy of this directory into C:/Anaconda</w:t>
      </w:r>
      <w:r w:rsidR="00B62BA2">
        <w:t xml:space="preserve"> </w:t>
      </w:r>
    </w:p>
    <w:p w:rsidR="00B62BA2" w:rsidRDefault="00452CB6" w:rsidP="00A16FE1">
      <w:r>
        <w:rPr>
          <w:noProof/>
        </w:rPr>
        <w:drawing>
          <wp:anchor distT="0" distB="0" distL="114300" distR="114300" simplePos="0" relativeHeight="251671040" behindDoc="0" locked="0" layoutInCell="1" allowOverlap="1">
            <wp:simplePos x="0" y="0"/>
            <wp:positionH relativeFrom="column">
              <wp:posOffset>2571750</wp:posOffset>
            </wp:positionH>
            <wp:positionV relativeFrom="paragraph">
              <wp:posOffset>359410</wp:posOffset>
            </wp:positionV>
            <wp:extent cx="3263900" cy="2279650"/>
            <wp:effectExtent l="0" t="0" r="0" b="6350"/>
            <wp:wrapSquare wrapText="largest"/>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3900" cy="227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2BA2">
        <w:t xml:space="preserve">Next, find the following the two executable files DAT2ASC.exe” and “PAR42ASC.EXE” within the ZIP file under </w:t>
      </w:r>
      <w:proofErr w:type="spellStart"/>
      <w:r w:rsidR="00B62BA2">
        <w:t>Symres</w:t>
      </w:r>
      <w:proofErr w:type="spellEnd"/>
      <w:r w:rsidR="00B62BA2">
        <w:t xml:space="preserve"> Utilities, and place a copy of them into the directory C:/Anadonca.  They are data converters used by the software. Once completed, you should see the files within the directory like this:</w:t>
      </w:r>
    </w:p>
    <w:p w:rsidR="00BB0F9C" w:rsidRPr="00B62BA2" w:rsidRDefault="00BB0F9C">
      <w:r>
        <w:br w:type="page"/>
      </w:r>
    </w:p>
    <w:p w:rsidR="00071863" w:rsidRDefault="00071863" w:rsidP="00E24982">
      <w:pPr>
        <w:pStyle w:val="Heading4"/>
      </w:pPr>
      <w:r>
        <w:lastRenderedPageBreak/>
        <w:t>Setting up the system environment variables</w:t>
      </w:r>
    </w:p>
    <w:p w:rsidR="00364EEA" w:rsidRDefault="00452CB6" w:rsidP="00364EEA">
      <w:pPr>
        <w:pStyle w:val="Heading5"/>
      </w:pPr>
      <w:r>
        <w:rPr>
          <w:noProof/>
        </w:rPr>
        <w:drawing>
          <wp:anchor distT="0" distB="0" distL="114300" distR="114300" simplePos="0" relativeHeight="251649536" behindDoc="1" locked="0" layoutInCell="1" allowOverlap="1">
            <wp:simplePos x="0" y="0"/>
            <wp:positionH relativeFrom="column">
              <wp:posOffset>2993390</wp:posOffset>
            </wp:positionH>
            <wp:positionV relativeFrom="paragraph">
              <wp:posOffset>50800</wp:posOffset>
            </wp:positionV>
            <wp:extent cx="2999105" cy="2276475"/>
            <wp:effectExtent l="0" t="0" r="0" b="9525"/>
            <wp:wrapTight wrapText="bothSides">
              <wp:wrapPolygon edited="0">
                <wp:start x="0" y="0"/>
                <wp:lineTo x="0" y="21510"/>
                <wp:lineTo x="21403" y="21510"/>
                <wp:lineTo x="21403" y="0"/>
                <wp:lineTo x="0" y="0"/>
              </wp:wrapPolygon>
            </wp:wrapTight>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910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4EEA">
        <w:t>Path:</w:t>
      </w:r>
    </w:p>
    <w:p w:rsidR="00071863" w:rsidRDefault="00BB0F9C" w:rsidP="009D6761">
      <w:r>
        <w:t xml:space="preserve">Once the </w:t>
      </w:r>
      <w:proofErr w:type="spellStart"/>
      <w:r>
        <w:t>Sigcal</w:t>
      </w:r>
      <w:proofErr w:type="spellEnd"/>
      <w:r>
        <w:t xml:space="preserve"> scripts have been installed</w:t>
      </w:r>
      <w:r w:rsidR="00071863">
        <w:t xml:space="preserve">, it is time to edit system variables.  </w:t>
      </w:r>
      <w:r w:rsidR="006C111D">
        <w:t>We need to edit the p</w:t>
      </w:r>
      <w:r w:rsidR="00976567">
        <w:t>ath</w:t>
      </w:r>
      <w:r w:rsidR="006C111D">
        <w:t xml:space="preserve"> variable</w:t>
      </w:r>
      <w:r w:rsidR="00976567">
        <w:t xml:space="preserve">. </w:t>
      </w:r>
      <w:r w:rsidR="00071863">
        <w:t>Go to the control panel, and find the “system” page, as shown in figure 1.</w:t>
      </w:r>
    </w:p>
    <w:p w:rsidR="00976567" w:rsidRDefault="00452CB6" w:rsidP="009D6761">
      <w:r>
        <w:rPr>
          <w:noProof/>
        </w:rPr>
        <w:drawing>
          <wp:anchor distT="0" distB="0" distL="114300" distR="114300" simplePos="0" relativeHeight="251648512" behindDoc="0" locked="0" layoutInCell="1" allowOverlap="1">
            <wp:simplePos x="0" y="0"/>
            <wp:positionH relativeFrom="column">
              <wp:posOffset>4083050</wp:posOffset>
            </wp:positionH>
            <wp:positionV relativeFrom="paragraph">
              <wp:posOffset>955675</wp:posOffset>
            </wp:positionV>
            <wp:extent cx="1856105" cy="2057400"/>
            <wp:effectExtent l="0" t="0" r="0" b="0"/>
            <wp:wrapSquare wrapText="left"/>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610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863">
        <w:t>Click on the icon, on the left of the panel called “Advanced system settings”</w:t>
      </w:r>
      <w:r w:rsidR="00976567">
        <w:t>, and choose the Environment Variables button.  Scroll down through the system variables to the variable called “Path” and select it by pressing Edit. We need to add the following string to the end of the path:</w:t>
      </w:r>
    </w:p>
    <w:p w:rsidR="00071863" w:rsidRPr="00976567" w:rsidRDefault="00B62BA2" w:rsidP="009D6761">
      <w:pPr>
        <w:rPr>
          <w:rFonts w:ascii="Arial" w:hAnsi="Arial" w:cs="Arial"/>
          <w:color w:val="FF0000"/>
          <w:sz w:val="20"/>
          <w:szCs w:val="20"/>
        </w:rPr>
      </w:pPr>
      <w:proofErr w:type="gramStart"/>
      <w:r>
        <w:rPr>
          <w:rFonts w:ascii="Arial" w:hAnsi="Arial" w:cs="Arial"/>
          <w:color w:val="FF0000"/>
          <w:sz w:val="20"/>
          <w:szCs w:val="20"/>
        </w:rPr>
        <w:t>;</w:t>
      </w:r>
      <w:r w:rsidR="00976567" w:rsidRPr="00976567">
        <w:rPr>
          <w:rFonts w:ascii="Arial" w:hAnsi="Arial" w:cs="Arial"/>
          <w:color w:val="FF0000"/>
          <w:sz w:val="20"/>
          <w:szCs w:val="20"/>
        </w:rPr>
        <w:t>C</w:t>
      </w:r>
      <w:proofErr w:type="gramEnd"/>
      <w:r w:rsidR="00976567" w:rsidRPr="00976567">
        <w:rPr>
          <w:rFonts w:ascii="Arial" w:hAnsi="Arial" w:cs="Arial"/>
          <w:color w:val="FF0000"/>
          <w:sz w:val="20"/>
          <w:szCs w:val="20"/>
        </w:rPr>
        <w:t>:\</w:t>
      </w:r>
      <w:proofErr w:type="spellStart"/>
      <w:r w:rsidR="00976567" w:rsidRPr="00976567">
        <w:rPr>
          <w:rFonts w:ascii="Arial" w:hAnsi="Arial" w:cs="Arial"/>
          <w:color w:val="FF0000"/>
          <w:sz w:val="20"/>
          <w:szCs w:val="20"/>
        </w:rPr>
        <w:t>A</w:t>
      </w:r>
      <w:r>
        <w:rPr>
          <w:rFonts w:ascii="Arial" w:hAnsi="Arial" w:cs="Arial"/>
          <w:color w:val="FF0000"/>
          <w:sz w:val="20"/>
          <w:szCs w:val="20"/>
        </w:rPr>
        <w:t>nadonca</w:t>
      </w:r>
      <w:proofErr w:type="spellEnd"/>
      <w:r>
        <w:rPr>
          <w:rFonts w:ascii="Arial" w:hAnsi="Arial" w:cs="Arial"/>
          <w:color w:val="FF0000"/>
          <w:sz w:val="20"/>
          <w:szCs w:val="20"/>
        </w:rPr>
        <w:t>\</w:t>
      </w:r>
      <w:proofErr w:type="spellStart"/>
      <w:r>
        <w:rPr>
          <w:rFonts w:ascii="Arial" w:hAnsi="Arial" w:cs="Arial"/>
          <w:color w:val="FF0000"/>
          <w:sz w:val="20"/>
          <w:szCs w:val="20"/>
        </w:rPr>
        <w:t>Python.exe;C</w:t>
      </w:r>
      <w:proofErr w:type="spellEnd"/>
      <w:r>
        <w:rPr>
          <w:rFonts w:ascii="Arial" w:hAnsi="Arial" w:cs="Arial"/>
          <w:color w:val="FF0000"/>
          <w:sz w:val="20"/>
          <w:szCs w:val="20"/>
        </w:rPr>
        <w:t>:\Anaconda</w:t>
      </w:r>
      <w:r w:rsidR="00976567" w:rsidRPr="00976567">
        <w:rPr>
          <w:rFonts w:ascii="Arial" w:hAnsi="Arial" w:cs="Arial"/>
          <w:color w:val="FF0000"/>
          <w:sz w:val="20"/>
          <w:szCs w:val="20"/>
        </w:rPr>
        <w:t>\</w:t>
      </w:r>
      <w:proofErr w:type="spellStart"/>
      <w:r w:rsidR="00976567" w:rsidRPr="00976567">
        <w:rPr>
          <w:rFonts w:ascii="Arial" w:hAnsi="Arial" w:cs="Arial"/>
          <w:color w:val="FF0000"/>
          <w:sz w:val="20"/>
          <w:szCs w:val="20"/>
        </w:rPr>
        <w:t>sigscript</w:t>
      </w:r>
      <w:proofErr w:type="spellEnd"/>
      <w:r w:rsidR="00976567" w:rsidRPr="00976567">
        <w:rPr>
          <w:rFonts w:ascii="Arial" w:hAnsi="Arial" w:cs="Arial"/>
          <w:color w:val="FF0000"/>
          <w:sz w:val="20"/>
          <w:szCs w:val="20"/>
        </w:rPr>
        <w:t xml:space="preserve"> </w:t>
      </w:r>
    </w:p>
    <w:p w:rsidR="00364EEA" w:rsidRDefault="00976567" w:rsidP="00364EEA">
      <w:r>
        <w:t>This will enable the command shell to find the Python exe</w:t>
      </w:r>
      <w:r w:rsidR="00724D7B">
        <w:t>cutable as well as our scripts</w:t>
      </w:r>
      <w:r w:rsidR="00A06C8E">
        <w:t xml:space="preserve"> and batch files</w:t>
      </w:r>
      <w:r w:rsidR="00724D7B">
        <w:t xml:space="preserve">, no matter which </w:t>
      </w:r>
      <w:r w:rsidR="006C111D">
        <w:t xml:space="preserve">working </w:t>
      </w:r>
      <w:r w:rsidR="00724D7B">
        <w:t xml:space="preserve">directory we are in when using the command line prompt. </w:t>
      </w:r>
    </w:p>
    <w:p w:rsidR="00364EEA" w:rsidRDefault="00724D7B" w:rsidP="00D903BD">
      <w:pPr>
        <w:pStyle w:val="Heading5"/>
      </w:pPr>
      <w:r>
        <w:br/>
      </w:r>
    </w:p>
    <w:p w:rsidR="00364EEA" w:rsidRDefault="00364EEA">
      <w:r>
        <w:br w:type="page"/>
      </w:r>
    </w:p>
    <w:p w:rsidR="00364EEA" w:rsidRDefault="00452CB6" w:rsidP="00E24982">
      <w:pPr>
        <w:pStyle w:val="Heading4"/>
      </w:pPr>
      <w:r>
        <w:rPr>
          <w:noProof/>
        </w:rPr>
        <w:lastRenderedPageBreak/>
        <w:drawing>
          <wp:anchor distT="0" distB="0" distL="114300" distR="114300" simplePos="0" relativeHeight="251650560" behindDoc="0" locked="0" layoutInCell="1" allowOverlap="1">
            <wp:simplePos x="0" y="0"/>
            <wp:positionH relativeFrom="column">
              <wp:posOffset>2209800</wp:posOffset>
            </wp:positionH>
            <wp:positionV relativeFrom="paragraph">
              <wp:posOffset>280035</wp:posOffset>
            </wp:positionV>
            <wp:extent cx="3651250" cy="2341245"/>
            <wp:effectExtent l="0" t="0" r="6350" b="1905"/>
            <wp:wrapSquare wrapText="bothSides"/>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1250" cy="2341245"/>
                    </a:xfrm>
                    <a:prstGeom prst="rect">
                      <a:avLst/>
                    </a:prstGeom>
                    <a:noFill/>
                    <a:ln>
                      <a:noFill/>
                    </a:ln>
                  </pic:spPr>
                </pic:pic>
              </a:graphicData>
            </a:graphic>
            <wp14:sizeRelH relativeFrom="page">
              <wp14:pctWidth>0</wp14:pctWidth>
            </wp14:sizeRelH>
            <wp14:sizeRelV relativeFrom="page">
              <wp14:pctHeight>0</wp14:pctHeight>
            </wp14:sizeRelV>
          </wp:anchor>
        </w:drawing>
      </w:r>
      <w:r w:rsidR="00364EEA">
        <w:t>Fix the file associations</w:t>
      </w:r>
    </w:p>
    <w:p w:rsidR="00364EEA" w:rsidRPr="00364EEA" w:rsidRDefault="00364EEA" w:rsidP="00364EEA">
      <w:r>
        <w:t>Sometimes it is necessary to inform the Windows operating system that a Python script is supposed to be opened with Python language interpreter. Otherwise it will simply open the script in a text editor. To accomplish this, it is necessary to set associations for the python file. Go to the search programs tab and type “associations” to open the set associations dialog. Scroll down to find the .</w:t>
      </w:r>
      <w:proofErr w:type="spellStart"/>
      <w:r>
        <w:t>py</w:t>
      </w:r>
      <w:proofErr w:type="spellEnd"/>
      <w:r>
        <w:t xml:space="preserve"> file extension, and choose the default program to be “</w:t>
      </w:r>
      <w:r w:rsidRPr="00364EEA">
        <w:t xml:space="preserve">python.exe”. </w:t>
      </w:r>
    </w:p>
    <w:p w:rsidR="00364EEA" w:rsidRDefault="00364EEA" w:rsidP="005977AB">
      <w:r>
        <w:t>At this point, we should have an operational system:</w:t>
      </w:r>
    </w:p>
    <w:p w:rsidR="00364EEA" w:rsidRDefault="00364EEA" w:rsidP="00364EEA">
      <w:pPr>
        <w:pStyle w:val="ListParagraph"/>
        <w:numPr>
          <w:ilvl w:val="0"/>
          <w:numId w:val="3"/>
        </w:numPr>
      </w:pPr>
      <w:r>
        <w:t xml:space="preserve">We have </w:t>
      </w:r>
      <w:r w:rsidR="00FF203D">
        <w:t xml:space="preserve">downloaded and </w:t>
      </w:r>
      <w:r>
        <w:t xml:space="preserve">installed Anaconda, which includes Python. </w:t>
      </w:r>
    </w:p>
    <w:p w:rsidR="00364EEA" w:rsidRDefault="00364EEA" w:rsidP="00364EEA">
      <w:pPr>
        <w:pStyle w:val="ListParagraph"/>
        <w:numPr>
          <w:ilvl w:val="0"/>
          <w:numId w:val="3"/>
        </w:numPr>
      </w:pPr>
      <w:r>
        <w:t xml:space="preserve">We have installed </w:t>
      </w:r>
      <w:proofErr w:type="spellStart"/>
      <w:r>
        <w:t>Obspy</w:t>
      </w:r>
      <w:proofErr w:type="spellEnd"/>
      <w:r>
        <w:t xml:space="preserve"> via Anaconda.</w:t>
      </w:r>
    </w:p>
    <w:p w:rsidR="00364EEA" w:rsidRDefault="00364EEA" w:rsidP="00364EEA">
      <w:pPr>
        <w:pStyle w:val="ListParagraph"/>
        <w:numPr>
          <w:ilvl w:val="0"/>
          <w:numId w:val="3"/>
        </w:numPr>
      </w:pPr>
      <w:r>
        <w:t xml:space="preserve">We have retrieved the </w:t>
      </w:r>
      <w:proofErr w:type="spellStart"/>
      <w:r>
        <w:t>Sigcal</w:t>
      </w:r>
      <w:proofErr w:type="spellEnd"/>
      <w:r>
        <w:t xml:space="preserve"> softw</w:t>
      </w:r>
      <w:r w:rsidR="006C111D">
        <w:t xml:space="preserve">are from </w:t>
      </w:r>
      <w:proofErr w:type="spellStart"/>
      <w:r w:rsidR="006C111D">
        <w:t>Github</w:t>
      </w:r>
      <w:proofErr w:type="spellEnd"/>
      <w:r w:rsidR="006C111D">
        <w:t xml:space="preserve"> and installed the </w:t>
      </w:r>
      <w:proofErr w:type="spellStart"/>
      <w:r w:rsidR="006C111D">
        <w:t>Sigscript</w:t>
      </w:r>
      <w:proofErr w:type="spellEnd"/>
      <w:r w:rsidR="006C111D">
        <w:t xml:space="preserve"> folder</w:t>
      </w:r>
      <w:r>
        <w:t xml:space="preserve"> into the Anaconda directory.</w:t>
      </w:r>
    </w:p>
    <w:p w:rsidR="00364EEA" w:rsidRDefault="00364EEA" w:rsidP="00364EEA">
      <w:pPr>
        <w:pStyle w:val="ListParagraph"/>
        <w:numPr>
          <w:ilvl w:val="0"/>
          <w:numId w:val="3"/>
        </w:numPr>
      </w:pPr>
      <w:r>
        <w:t>We have set our environmental variables</w:t>
      </w:r>
      <w:r w:rsidR="00B63AEF">
        <w:t xml:space="preserve"> so that the scripts will run in any directory</w:t>
      </w:r>
      <w:r>
        <w:t>.</w:t>
      </w:r>
    </w:p>
    <w:p w:rsidR="00364EEA" w:rsidRDefault="00364EEA" w:rsidP="00364EEA">
      <w:pPr>
        <w:pStyle w:val="ListParagraph"/>
        <w:numPr>
          <w:ilvl w:val="0"/>
          <w:numId w:val="3"/>
        </w:numPr>
      </w:pPr>
      <w:r>
        <w:t>We have checked and fixed the file associations so that .</w:t>
      </w:r>
      <w:proofErr w:type="spellStart"/>
      <w:r>
        <w:t>py</w:t>
      </w:r>
      <w:proofErr w:type="spellEnd"/>
      <w:r>
        <w:t xml:space="preserve"> scripts are executed by Python.</w:t>
      </w:r>
    </w:p>
    <w:p w:rsidR="00EB169B" w:rsidRDefault="00E24982" w:rsidP="00E24982">
      <w:pPr>
        <w:pStyle w:val="Heading4"/>
      </w:pPr>
      <w:r>
        <w:t>Place a command line prompt onto your desktop</w:t>
      </w:r>
    </w:p>
    <w:p w:rsidR="00E24982" w:rsidRDefault="00452CB6" w:rsidP="00E24982">
      <w:r>
        <w:rPr>
          <w:noProof/>
        </w:rPr>
        <w:drawing>
          <wp:anchor distT="0" distB="0" distL="114300" distR="114300" simplePos="0" relativeHeight="251651584" behindDoc="0" locked="0" layoutInCell="1" allowOverlap="1">
            <wp:simplePos x="0" y="0"/>
            <wp:positionH relativeFrom="column">
              <wp:posOffset>3633470</wp:posOffset>
            </wp:positionH>
            <wp:positionV relativeFrom="paragraph">
              <wp:posOffset>78105</wp:posOffset>
            </wp:positionV>
            <wp:extent cx="2230755" cy="1901825"/>
            <wp:effectExtent l="0" t="0" r="0" b="3175"/>
            <wp:wrapSquare wrapText="bothSides"/>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0755" cy="1901825"/>
                    </a:xfrm>
                    <a:prstGeom prst="rect">
                      <a:avLst/>
                    </a:prstGeom>
                    <a:noFill/>
                    <a:ln>
                      <a:noFill/>
                    </a:ln>
                  </pic:spPr>
                </pic:pic>
              </a:graphicData>
            </a:graphic>
            <wp14:sizeRelH relativeFrom="page">
              <wp14:pctWidth>0</wp14:pctWidth>
            </wp14:sizeRelH>
            <wp14:sizeRelV relativeFrom="page">
              <wp14:pctHeight>0</wp14:pctHeight>
            </wp14:sizeRelV>
          </wp:anchor>
        </w:drawing>
      </w:r>
      <w:r w:rsidR="00E24982">
        <w:t xml:space="preserve">Lastly, it is quite handy to place a command line prompt onto your desktop, as the </w:t>
      </w:r>
      <w:proofErr w:type="spellStart"/>
      <w:r w:rsidR="00E24982">
        <w:t>Sigcal</w:t>
      </w:r>
      <w:proofErr w:type="spellEnd"/>
      <w:r w:rsidR="00E24982">
        <w:t xml:space="preserve"> software runs within a command shell, rather than in a graphic user interface. The command shell is available under Programs&gt;Accessories&gt;Command Prompt. Right-click on the command prompt, and pin it to your task bar. You can also place it onto the desk top. The command prompt will be the main window for running the calibration software.</w:t>
      </w:r>
    </w:p>
    <w:p w:rsidR="00E24982" w:rsidRDefault="00E24982">
      <w:r>
        <w:br w:type="page"/>
      </w:r>
    </w:p>
    <w:p w:rsidR="00E24982" w:rsidRDefault="00E24982" w:rsidP="00E24982">
      <w:pPr>
        <w:pStyle w:val="Heading1"/>
      </w:pPr>
      <w:r>
        <w:lastRenderedPageBreak/>
        <w:t>How to make your calibrations accurate</w:t>
      </w:r>
    </w:p>
    <w:p w:rsidR="001235DF" w:rsidRDefault="00E24982" w:rsidP="00E24982">
      <w:r>
        <w:t xml:space="preserve">This chapter brings up the question of accuracy. </w:t>
      </w:r>
      <w:r w:rsidR="001235DF">
        <w:t>In essence, we are going to “put some marks on our meter stick”. Imagine, if you will, a meter stick manufacturer who is creating wooden meter sticks for the class room. The stick will be one meter long, with graduated marks representing a decimeter, centimeter, and millimeter. How does the manufacturer decide where to place the marks? How do they know that “their” meter is the right length? Well, the manufacturer could compare their unit lengths to some other standard, such as a calibrated meter stick that they purchased from another manufacturer.  Yet, they would be placing their trust in the length arbitrarily chosen by the other manufacturer! Woe be to the two meter stick makers who happened to choose each other’s meter sticks as each other’s standard</w:t>
      </w:r>
      <w:r w:rsidR="00595A82">
        <w:t>, for their meter would simply be of random length when compared to the rest of the world</w:t>
      </w:r>
      <w:r w:rsidR="001235DF">
        <w:t xml:space="preserve">! </w:t>
      </w:r>
    </w:p>
    <w:p w:rsidR="00595A82" w:rsidRDefault="001235DF" w:rsidP="00E24982">
      <w:r>
        <w:t xml:space="preserve">Instead, most calibrations rely on some sort of institute of metrology for the “true measure” of a scientific unit. In the United States, </w:t>
      </w:r>
      <w:r w:rsidR="0011416E">
        <w:t xml:space="preserve">it is called </w:t>
      </w:r>
      <w:r>
        <w:t>the National Institute of Standards and Technology</w:t>
      </w:r>
      <w:r w:rsidR="00595A82">
        <w:t xml:space="preserve"> (NIST)</w:t>
      </w:r>
      <w:r>
        <w:t xml:space="preserve">. </w:t>
      </w:r>
      <w:r w:rsidR="00595A82">
        <w:t xml:space="preserve">In Russia, the governing body is the Federal Agency on Technical Regulating and Metrology (GOST R). </w:t>
      </w:r>
      <w:r w:rsidR="0011416E">
        <w:t xml:space="preserve">Each country will have their own standards agency, and most are participating members of the International Organization for Standardization (ISO).  </w:t>
      </w:r>
      <w:r w:rsidR="00595A82">
        <w:t>These institutions keep within their body a ‘gold standard’ for each scientific measurement unit, whether it be unit of length (a meter), unit of time (second), mass (Kilogram), force (Newton), or electromotive force (Volt).  T</w:t>
      </w:r>
      <w:r w:rsidR="00715151">
        <w:t xml:space="preserve">hey </w:t>
      </w:r>
      <w:r w:rsidR="00595A82">
        <w:t xml:space="preserve">distribute to the rest of the world these “golden meter sticks”, so that instrumentation manufacturers and laboratories </w:t>
      </w:r>
      <w:r w:rsidR="0011416E">
        <w:t>can</w:t>
      </w:r>
      <w:r w:rsidR="00595A82">
        <w:t xml:space="preserve"> produce measurement devices and measurements </w:t>
      </w:r>
      <w:r w:rsidR="0011416E">
        <w:t>which</w:t>
      </w:r>
      <w:r w:rsidR="00595A82">
        <w:t xml:space="preserve"> are consistent with one another.</w:t>
      </w:r>
    </w:p>
    <w:p w:rsidR="00E24982" w:rsidRDefault="00595A82" w:rsidP="00E24982">
      <w:r>
        <w:t xml:space="preserve">If we are to produce an </w:t>
      </w:r>
      <w:r w:rsidR="00E24982">
        <w:t>accurate picture of t</w:t>
      </w:r>
      <w:r w:rsidR="001235DF">
        <w:t>h</w:t>
      </w:r>
      <w:r>
        <w:t xml:space="preserve">e instrument response, we must make sure that our own measurement devices are calibrated against these “golden meter sticks”. In the field of metrology, this is known as “traceability” within a calibration. Any laboratory that is in the business of issuing calibration certificates for devices </w:t>
      </w:r>
      <w:r w:rsidR="0056072B">
        <w:t>should have</w:t>
      </w:r>
      <w:r>
        <w:t xml:space="preserve"> current</w:t>
      </w:r>
      <w:r w:rsidR="0056072B">
        <w:t xml:space="preserve"> calibration certificates for all of their tools that they employ when making calibrations. It could be a certificate issued by the NIST, ISO, or GOST-R. Or, it could be a certificate issued by a calibration laboratory which used NIST-derived calibrations. In any case, the accuracy of the tool should be traceable, by a paper trail of calibration certificates, to a standard at a national laboratory.  If this procedure is not followed, then we are simply putting our trust in some “meter stick” of random length. It might be close, but we won’t really know for sure how close. In other words, we will not be able to state the actual degree of confidence within the calibration.</w:t>
      </w:r>
    </w:p>
    <w:p w:rsidR="000C248B" w:rsidRDefault="000C248B" w:rsidP="000C248B">
      <w:pPr>
        <w:pStyle w:val="Heading5"/>
      </w:pPr>
      <w:r>
        <w:t>Variables that affect the calibration accuracy</w:t>
      </w:r>
    </w:p>
    <w:p w:rsidR="000C248B" w:rsidRDefault="000C248B" w:rsidP="000C248B">
      <w:r>
        <w:t xml:space="preserve">I will restrict the study and use of the word “seismometer” to classical electromechanical seismometers, since this is what the </w:t>
      </w:r>
      <w:proofErr w:type="spellStart"/>
      <w:r>
        <w:t>Sigcal</w:t>
      </w:r>
      <w:proofErr w:type="spellEnd"/>
      <w:r>
        <w:t xml:space="preserve"> method is designed to calibrate. A seismometer is a transducer that converts ground velocity into an electrical signal. A signal, expressed in terms of </w:t>
      </w:r>
      <w:r w:rsidR="000B393C">
        <w:t>volts, therefore represents</w:t>
      </w:r>
      <w:r>
        <w:t xml:space="preserve"> ground velocity, which is expressed in terms of meters per second. When a seis</w:t>
      </w:r>
      <w:r w:rsidR="000B393C">
        <w:t>mometer is calibrated,</w:t>
      </w:r>
      <w:r>
        <w:t xml:space="preserve"> what we need to do is make sure that our measurement of the signal output in terms of volts, is really a volt. The same goes with the measurement of the velocity. We need to make sure that we have a good time base for keeping track of time, and a good handle on displacement over that time period. The measurement methods and tools that we use to measure these phenomena must accurately report </w:t>
      </w:r>
      <w:r>
        <w:lastRenderedPageBreak/>
        <w:t>their results. Therefore, before we begin our measurements, we need to first make sure that our tools are properly calibrated!</w:t>
      </w:r>
    </w:p>
    <w:p w:rsidR="000B393C" w:rsidRDefault="000B393C" w:rsidP="000B393C">
      <w:pPr>
        <w:pStyle w:val="Heading5"/>
      </w:pPr>
      <w:r>
        <w:t>Calibrating our tools:</w:t>
      </w:r>
    </w:p>
    <w:p w:rsidR="000B393C" w:rsidRDefault="00C566AD" w:rsidP="000B393C">
      <w:r>
        <w:t>The calibration method makes use of several pieces of equipment:</w:t>
      </w:r>
    </w:p>
    <w:p w:rsidR="00C566AD" w:rsidRDefault="00C566AD" w:rsidP="00C566AD">
      <w:pPr>
        <w:pStyle w:val="ListParagraph"/>
        <w:numPr>
          <w:ilvl w:val="0"/>
          <w:numId w:val="4"/>
        </w:numPr>
      </w:pPr>
      <w:r>
        <w:t>Seismometer</w:t>
      </w:r>
    </w:p>
    <w:p w:rsidR="00C566AD" w:rsidRDefault="00C566AD" w:rsidP="00C566AD">
      <w:pPr>
        <w:pStyle w:val="ListParagraph"/>
        <w:numPr>
          <w:ilvl w:val="0"/>
          <w:numId w:val="4"/>
        </w:numPr>
      </w:pPr>
      <w:r>
        <w:t>Signal generator for exciting the seismometer</w:t>
      </w:r>
    </w:p>
    <w:p w:rsidR="00C566AD" w:rsidRDefault="00C566AD" w:rsidP="00C566AD">
      <w:pPr>
        <w:pStyle w:val="ListParagraph"/>
        <w:numPr>
          <w:ilvl w:val="0"/>
          <w:numId w:val="4"/>
        </w:numPr>
      </w:pPr>
      <w:r>
        <w:t>Laser position sensor for tracking displacement.</w:t>
      </w:r>
    </w:p>
    <w:p w:rsidR="00C566AD" w:rsidRDefault="00C566AD" w:rsidP="00C566AD">
      <w:pPr>
        <w:pStyle w:val="ListParagraph"/>
        <w:numPr>
          <w:ilvl w:val="0"/>
          <w:numId w:val="4"/>
        </w:numPr>
      </w:pPr>
      <w:r>
        <w:t>Station digitizer for storing the seismometer and laser position sensor signals.</w:t>
      </w:r>
    </w:p>
    <w:p w:rsidR="00C566AD" w:rsidRDefault="00C566AD" w:rsidP="00C566AD">
      <w:r>
        <w:t>Before the calibration of the seismometer can be accomplished, this equipment must also be calibrated: Preferably to an NIST/ISO traceable standard. However this is not as difficult as it might seem.</w:t>
      </w:r>
    </w:p>
    <w:p w:rsidR="004671AC" w:rsidRDefault="004671AC" w:rsidP="004671AC">
      <w:pPr>
        <w:pStyle w:val="Heading6"/>
      </w:pPr>
      <w:r>
        <w:t>Calibrating the volt meter:</w:t>
      </w:r>
    </w:p>
    <w:p w:rsidR="004671AC" w:rsidRPr="004671AC" w:rsidRDefault="004671AC" w:rsidP="004671AC">
      <w:r>
        <w:t>This might seem like an unusual place to start, but what if our volt meter is inaccurate? If we wish to use a volt meter for verifying our calibration equipment, then it too, must be verified first. This is the nature of ISO traceable calibration metrology. Always be sure your volt meter is accurate by first verifying it against another calibrated source.</w:t>
      </w:r>
    </w:p>
    <w:p w:rsidR="00C566AD" w:rsidRDefault="00C566AD" w:rsidP="00C566AD">
      <w:pPr>
        <w:pStyle w:val="Heading6"/>
      </w:pPr>
      <w:r>
        <w:t>Calibrating the signal generator:</w:t>
      </w:r>
    </w:p>
    <w:p w:rsidR="00C566AD" w:rsidRDefault="00C566AD" w:rsidP="00C566AD">
      <w:r>
        <w:t xml:space="preserve">Because our method only utilizes the signal generator as a way to generate an arbitrary sine –based excitation, this device does not require calibration. It does, however, have to be of sufficient quality as to create a stable oscillation in the seismometer. </w:t>
      </w:r>
      <w:r w:rsidR="001A3976">
        <w:t>The signal generator should be able to output good power, with a signal voltage of at least +-10 volts, and no more than 50 ohms output impedance.</w:t>
      </w:r>
    </w:p>
    <w:p w:rsidR="001A3976" w:rsidRDefault="001A3976" w:rsidP="001A3976">
      <w:pPr>
        <w:pStyle w:val="Heading6"/>
      </w:pPr>
      <w:r>
        <w:t>Calibrating the laser position sensor:</w:t>
      </w:r>
    </w:p>
    <w:p w:rsidR="002A2E9D" w:rsidRPr="002A2E9D" w:rsidRDefault="002A2E9D" w:rsidP="002A2E9D"/>
    <w:p w:rsidR="002A2E9D" w:rsidRDefault="00452CB6" w:rsidP="001A3976">
      <w:r>
        <w:rPr>
          <w:noProof/>
        </w:rPr>
        <w:drawing>
          <wp:anchor distT="0" distB="0" distL="114300" distR="114300" simplePos="0" relativeHeight="251652608" behindDoc="0" locked="0" layoutInCell="1" allowOverlap="1">
            <wp:simplePos x="0" y="0"/>
            <wp:positionH relativeFrom="column">
              <wp:posOffset>3695700</wp:posOffset>
            </wp:positionH>
            <wp:positionV relativeFrom="paragraph">
              <wp:posOffset>11430</wp:posOffset>
            </wp:positionV>
            <wp:extent cx="2092960" cy="1646555"/>
            <wp:effectExtent l="0" t="0" r="2540" b="0"/>
            <wp:wrapSquare wrapText="bothSides"/>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2960" cy="1646555"/>
                    </a:xfrm>
                    <a:prstGeom prst="rect">
                      <a:avLst/>
                    </a:prstGeom>
                    <a:noFill/>
                    <a:ln>
                      <a:noFill/>
                    </a:ln>
                  </pic:spPr>
                </pic:pic>
              </a:graphicData>
            </a:graphic>
            <wp14:sizeRelH relativeFrom="page">
              <wp14:pctWidth>0</wp14:pctWidth>
            </wp14:sizeRelH>
            <wp14:sizeRelV relativeFrom="page">
              <wp14:pctHeight>0</wp14:pctHeight>
            </wp14:sizeRelV>
          </wp:anchor>
        </w:drawing>
      </w:r>
      <w:r w:rsidR="001A3976">
        <w:t xml:space="preserve">This one is important. The calibration method requires us to know precisely how many </w:t>
      </w:r>
      <w:r w:rsidR="00F9560F">
        <w:t>millivolts of laser signal output represent a micron</w:t>
      </w:r>
      <w:r w:rsidR="001A3976">
        <w:t xml:space="preserve"> of </w:t>
      </w:r>
      <w:r w:rsidR="00F9560F">
        <w:t>displacement. Modern laser position sensors such as the Keyence LKG-32 are digitally controlled, and their gain is adjustable in software. Older systems, such as the Keyence LK-</w:t>
      </w:r>
      <w:r w:rsidR="002A2E9D">
        <w:t>0</w:t>
      </w:r>
      <w:r w:rsidR="00F9560F">
        <w:t xml:space="preserve">31 also have adjustable gain. In either case, before any laser is employed for calibration use, the gain of the laser position system must be verified. </w:t>
      </w:r>
    </w:p>
    <w:p w:rsidR="001A3976" w:rsidRDefault="00F9560F" w:rsidP="001A3976">
      <w:r>
        <w:t xml:space="preserve">We have created a simple tool using a digital Vernier caliper to verify displacement. The laser position sensor is attached to the </w:t>
      </w:r>
      <w:r w:rsidR="004671AC">
        <w:t xml:space="preserve">tool, and the voltage of the laser position sensor is recorded for +-5mm. The result should be the gain, in terms of volts / millimeter. This value also represents millivolts per micron. Once the gain is known, we can then with confidence know the measured displacement of our target when the position sensor is utilized for measuring seismometer mass motion. </w:t>
      </w:r>
    </w:p>
    <w:p w:rsidR="00AA7BA3" w:rsidRDefault="00452CB6" w:rsidP="001A3976">
      <w:r w:rsidRPr="00A2413F">
        <w:rPr>
          <w:noProof/>
        </w:rPr>
        <w:lastRenderedPageBreak/>
        <w:drawing>
          <wp:inline distT="0" distB="0" distL="0" distR="0">
            <wp:extent cx="4983480" cy="2087880"/>
            <wp:effectExtent l="0" t="0" r="7620" b="7620"/>
            <wp:docPr id="2" name="Picture 8" descr="C:\Research\61-RC103610-NA243\Cal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search\61-RC103610-NA243\CalFram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3480" cy="2087880"/>
                    </a:xfrm>
                    <a:prstGeom prst="rect">
                      <a:avLst/>
                    </a:prstGeom>
                    <a:noFill/>
                    <a:ln>
                      <a:noFill/>
                    </a:ln>
                  </pic:spPr>
                </pic:pic>
              </a:graphicData>
            </a:graphic>
          </wp:inline>
        </w:drawing>
      </w:r>
    </w:p>
    <w:p w:rsidR="00AA7BA3" w:rsidRDefault="00452CB6" w:rsidP="001505A8">
      <w:pPr>
        <w:jc w:val="center"/>
      </w:pPr>
      <w:r w:rsidRPr="00A2413F">
        <w:rPr>
          <w:noProof/>
        </w:rPr>
        <w:drawing>
          <wp:inline distT="0" distB="0" distL="0" distR="0">
            <wp:extent cx="4076700" cy="5768340"/>
            <wp:effectExtent l="0" t="0" r="0" b="3810"/>
            <wp:docPr id="3" name="Picture 12" descr="C:\Research\LaserCalib\Calibration\SN-005-Keyence-Calib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search\LaserCalib\Calibration\SN-005-Keyence-Calibratio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6700" cy="5768340"/>
                    </a:xfrm>
                    <a:prstGeom prst="rect">
                      <a:avLst/>
                    </a:prstGeom>
                    <a:noFill/>
                    <a:ln>
                      <a:noFill/>
                    </a:ln>
                  </pic:spPr>
                </pic:pic>
              </a:graphicData>
            </a:graphic>
          </wp:inline>
        </w:drawing>
      </w:r>
    </w:p>
    <w:p w:rsidR="00AA7BA3" w:rsidRDefault="00AA7BA3" w:rsidP="001A3976"/>
    <w:p w:rsidR="004671AC" w:rsidRDefault="004671AC" w:rsidP="004671AC">
      <w:pPr>
        <w:pStyle w:val="Heading6"/>
      </w:pPr>
      <w:r>
        <w:t>Calibrating the digitizer:</w:t>
      </w:r>
    </w:p>
    <w:p w:rsidR="004671AC" w:rsidRDefault="004671AC" w:rsidP="004671AC">
      <w:r>
        <w:t xml:space="preserve">This one is also important. It is insufficient to simply use math, the number of bits, and the published voltage reference to calculate the digitizer gain. Although sufficient for approximation, the digitizer gain may vary by several percent around the theoretical value. That inaccuracy will directly influence any calibration that we attempt. </w:t>
      </w:r>
      <w:r w:rsidR="000018E0">
        <w:t xml:space="preserve">Additionally, if there are any amplifiers in the circuit, these will also influence the gain of the channel. </w:t>
      </w:r>
      <w:r>
        <w:t xml:space="preserve">Therefore, it should be a standard practice to install a precision DC voltage reference to each channel of the digitizer at the start of the calibration in order to precisely measure the </w:t>
      </w:r>
      <w:r w:rsidR="00537F72">
        <w:t xml:space="preserve">DC offset in terms of counts. I recommend that a +- 1 volt DC signal be applied to each channel. The result should be a measure of counts per volt. In the case of a 24 bit digitizer, if this gain is divided by 1E-6, the </w:t>
      </w:r>
      <w:r w:rsidR="000018E0">
        <w:t>inverse o</w:t>
      </w:r>
      <w:r w:rsidR="00537F72">
        <w:t xml:space="preserve">f the result will be expressed in terms of </w:t>
      </w:r>
      <w:r w:rsidR="000018E0">
        <w:t>microvolts/count</w:t>
      </w:r>
      <w:r w:rsidR="00537F72">
        <w:t xml:space="preserve">. This will enable us to make an accurate measurement of the signal coil output, as well as accurately measure the laser position sensor voltage that represents mass displacement. </w:t>
      </w:r>
    </w:p>
    <w:p w:rsidR="00537F72" w:rsidRDefault="00537F72" w:rsidP="00537F72">
      <w:pPr>
        <w:pStyle w:val="Heading6"/>
      </w:pPr>
      <w:r>
        <w:t>Laser measurement point versus center of mass:</w:t>
      </w:r>
    </w:p>
    <w:p w:rsidR="00537F72" w:rsidRDefault="00AA7BA3" w:rsidP="00537F72">
      <w:r>
        <w:t xml:space="preserve">When calibrating a seismometer, we must measure the mass displacement with the laser, as defined by the </w:t>
      </w:r>
      <w:r>
        <w:rPr>
          <w:i/>
        </w:rPr>
        <w:t>center of mass</w:t>
      </w:r>
      <w:r>
        <w:t xml:space="preserve"> of the pendulum. Since this is not always possible because of seismometer geometry, we sometimes are forced to place the laser at some other point along the moment arm, and use geometr</w:t>
      </w:r>
      <w:r w:rsidR="000018E0">
        <w:t xml:space="preserve">y to create a correction factor that represents a ratio between the distances of center of mass divided by distance to the pickup point. </w:t>
      </w:r>
      <w:r>
        <w:t xml:space="preserve"> </w:t>
      </w:r>
      <w:r w:rsidR="000018E0">
        <w:t xml:space="preserve">The distance to the </w:t>
      </w:r>
      <w:r>
        <w:t xml:space="preserve">center of mass for a given seismometer is best measured within a laboratory. However, once measured, it should not vary significantly from one seismometer to another of the same given model. We have measured the </w:t>
      </w:r>
      <w:r w:rsidR="000018E0">
        <w:t xml:space="preserve">distance to </w:t>
      </w:r>
      <w:r>
        <w:t xml:space="preserve">center of mass for the SM-3 seismometer, but have had to use a “best estimate” for the SKM-series. Other seismometers, such as the S1-P and the </w:t>
      </w:r>
      <w:proofErr w:type="spellStart"/>
      <w:r>
        <w:t>Vegik</w:t>
      </w:r>
      <w:proofErr w:type="spellEnd"/>
      <w:r>
        <w:t xml:space="preserve">, have geometries where the laser measurement point is placed at the mass center. In those cases, the correction factor is 1.  </w:t>
      </w:r>
    </w:p>
    <w:p w:rsidR="009E4E3B" w:rsidRDefault="000018E0" w:rsidP="00537F72">
      <w:r>
        <w:t>Thus, these are the critical parameters which must first be known before an accurate calibration of the seismometer is possible:</w:t>
      </w:r>
    </w:p>
    <w:p w:rsidR="000018E0" w:rsidRDefault="000018E0" w:rsidP="000018E0">
      <w:pPr>
        <w:pStyle w:val="ListParagraph"/>
        <w:numPr>
          <w:ilvl w:val="0"/>
          <w:numId w:val="5"/>
        </w:numPr>
      </w:pPr>
      <w:r>
        <w:t xml:space="preserve">Volt meter used for calibrating equipment must be accurate. </w:t>
      </w:r>
    </w:p>
    <w:p w:rsidR="000018E0" w:rsidRDefault="000018E0" w:rsidP="000018E0">
      <w:pPr>
        <w:pStyle w:val="ListParagraph"/>
        <w:numPr>
          <w:ilvl w:val="0"/>
          <w:numId w:val="5"/>
        </w:numPr>
      </w:pPr>
      <w:r>
        <w:t>Signal generator must produce strong, stable signals</w:t>
      </w:r>
    </w:p>
    <w:p w:rsidR="000018E0" w:rsidRDefault="000018E0" w:rsidP="000018E0">
      <w:pPr>
        <w:pStyle w:val="ListParagraph"/>
        <w:numPr>
          <w:ilvl w:val="0"/>
          <w:numId w:val="5"/>
        </w:numPr>
      </w:pPr>
      <w:r>
        <w:t>Laser position sensor must be calibrated &amp; verified to units of mV/micron</w:t>
      </w:r>
    </w:p>
    <w:p w:rsidR="000018E0" w:rsidRDefault="000018E0" w:rsidP="000018E0">
      <w:pPr>
        <w:pStyle w:val="ListParagraph"/>
        <w:numPr>
          <w:ilvl w:val="0"/>
          <w:numId w:val="5"/>
        </w:numPr>
      </w:pPr>
      <w:r>
        <w:t xml:space="preserve">Each digitizer channel must be calibrated to determine gain in </w:t>
      </w:r>
      <w:proofErr w:type="spellStart"/>
      <w:r>
        <w:t>uV</w:t>
      </w:r>
      <w:proofErr w:type="spellEnd"/>
      <w:r>
        <w:t>/count</w:t>
      </w:r>
    </w:p>
    <w:p w:rsidR="000018E0" w:rsidRDefault="000018E0" w:rsidP="000018E0">
      <w:pPr>
        <w:pStyle w:val="ListParagraph"/>
        <w:numPr>
          <w:ilvl w:val="0"/>
          <w:numId w:val="5"/>
        </w:numPr>
      </w:pPr>
      <w:r>
        <w:t xml:space="preserve">Ratio of distance to </w:t>
      </w:r>
      <w:r w:rsidR="006B7EA3">
        <w:t>c</w:t>
      </w:r>
      <w:r>
        <w:t xml:space="preserve">enter of mass/distance to </w:t>
      </w:r>
      <w:proofErr w:type="spellStart"/>
      <w:r>
        <w:t>pickup</w:t>
      </w:r>
      <w:proofErr w:type="spellEnd"/>
      <w:r>
        <w:t xml:space="preserve"> point.</w:t>
      </w:r>
    </w:p>
    <w:p w:rsidR="000018E0" w:rsidRDefault="00257BD7" w:rsidP="000018E0">
      <w:r>
        <w:t xml:space="preserve">Once these parameters are measured, we will be ready to begin calibration of the seismometer itself. </w:t>
      </w:r>
    </w:p>
    <w:p w:rsidR="00703D2D" w:rsidRDefault="00703D2D" w:rsidP="000018E0"/>
    <w:p w:rsidR="00257BD7" w:rsidRDefault="00257BD7">
      <w:r>
        <w:br w:type="page"/>
      </w:r>
    </w:p>
    <w:p w:rsidR="00257BD7" w:rsidRDefault="00703D2D" w:rsidP="00703D2D">
      <w:pPr>
        <w:pStyle w:val="Heading1"/>
      </w:pPr>
      <w:r>
        <w:lastRenderedPageBreak/>
        <w:t>The Calibration Process</w:t>
      </w:r>
    </w:p>
    <w:p w:rsidR="00703D2D" w:rsidRDefault="00452CB6" w:rsidP="00703D2D">
      <w:r>
        <w:rPr>
          <w:noProof/>
        </w:rPr>
        <w:drawing>
          <wp:anchor distT="0" distB="0" distL="114300" distR="114300" simplePos="0" relativeHeight="251653632" behindDoc="0" locked="0" layoutInCell="1" allowOverlap="1">
            <wp:simplePos x="0" y="0"/>
            <wp:positionH relativeFrom="column">
              <wp:posOffset>4123690</wp:posOffset>
            </wp:positionH>
            <wp:positionV relativeFrom="paragraph">
              <wp:posOffset>109220</wp:posOffset>
            </wp:positionV>
            <wp:extent cx="1812925" cy="1498600"/>
            <wp:effectExtent l="0" t="0" r="0" b="6350"/>
            <wp:wrapSquare wrapText="left"/>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2925" cy="149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D2D" w:rsidRPr="00703D2D">
        <w:t>Our field calibration method is designed for use with digitally recorded, non-force feedback, electro-mechanical seismometers. The method employs a laser measurement system (</w:t>
      </w:r>
      <w:r w:rsidR="00703D2D" w:rsidRPr="002A2E9D">
        <w:rPr>
          <w:color w:val="FF0000"/>
        </w:rPr>
        <w:t>Figure 1</w:t>
      </w:r>
      <w:r w:rsidR="00703D2D" w:rsidRPr="00703D2D">
        <w:t>)</w:t>
      </w:r>
      <w:proofErr w:type="gramStart"/>
      <w:r w:rsidR="00703D2D" w:rsidRPr="00703D2D">
        <w:t>,  a</w:t>
      </w:r>
      <w:proofErr w:type="gramEnd"/>
      <w:r w:rsidR="00703D2D" w:rsidRPr="00703D2D">
        <w:t xml:space="preserve"> calibration coil ( </w:t>
      </w:r>
      <w:r w:rsidR="00703D2D" w:rsidRPr="002A2E9D">
        <w:rPr>
          <w:color w:val="FF0000"/>
        </w:rPr>
        <w:t>Figure 2</w:t>
      </w:r>
      <w:r w:rsidR="00703D2D" w:rsidRPr="00703D2D">
        <w:t xml:space="preserve">), and a basic signal generator. It can be used where seismometer output is in velocity and mass motion can be observed by the measurement system.  Python-based software is used to process the digital data and calculate a poles &amp; zeros description of the instrument response. Using this method, we have calibrated vertical and horizontal instruments such as the SKM, SM-3, </w:t>
      </w:r>
      <w:proofErr w:type="gramStart"/>
      <w:r w:rsidR="00703D2D" w:rsidRPr="00703D2D">
        <w:t>VEGIK ,</w:t>
      </w:r>
      <w:proofErr w:type="gramEnd"/>
      <w:r w:rsidR="00703D2D" w:rsidRPr="00703D2D">
        <w:t xml:space="preserve"> and S1-P seismometers.  </w:t>
      </w:r>
    </w:p>
    <w:p w:rsidR="00703D2D" w:rsidRDefault="00703D2D" w:rsidP="00703D2D">
      <w:r w:rsidRPr="00703D2D">
        <w:t>We developed this method to enable networks a way to accurately and cost-effectively calibrate an electro-mechanical sensor equipped seismic station on-site, with minimal additional equipment cost. By creating a known and accurate calibration, station data may then be used confidently for modern analysis needs. This method may also offer networks a way to expand their station coverage by re-purposing older, but still fully functional seismometers.</w:t>
      </w:r>
      <w:r w:rsidR="002A2E9D" w:rsidRPr="002A2E9D">
        <w:t xml:space="preserve"> </w:t>
      </w:r>
    </w:p>
    <w:p w:rsidR="00703D2D" w:rsidRDefault="00703D2D" w:rsidP="00665577">
      <w:pPr>
        <w:pStyle w:val="Heading2"/>
      </w:pPr>
      <w:r>
        <w:t>How it works:</w:t>
      </w:r>
    </w:p>
    <w:p w:rsidR="00703D2D" w:rsidRPr="00703D2D" w:rsidRDefault="00703D2D" w:rsidP="00703D2D">
      <w:r w:rsidRPr="00703D2D">
        <w:t>For pendulum seismometers, it is possible to determine the ratio</w:t>
      </w:r>
      <w:r w:rsidRPr="00703D2D">
        <w:rPr>
          <w:i/>
          <w:iCs/>
        </w:rPr>
        <w:t>, A</w:t>
      </w:r>
      <w:r w:rsidRPr="00703D2D">
        <w:t xml:space="preserve">, of the mass motion to true ground motion at frequency, </w:t>
      </w:r>
      <w:r w:rsidRPr="00703D2D">
        <w:rPr>
          <w:i/>
          <w:iCs/>
          <w:lang w:val="ru-RU"/>
        </w:rPr>
        <w:t>ω</w:t>
      </w:r>
      <w:proofErr w:type="gramStart"/>
      <w:r w:rsidRPr="00703D2D">
        <w:rPr>
          <w:i/>
          <w:iCs/>
        </w:rPr>
        <w:t xml:space="preserve">, </w:t>
      </w:r>
      <w:r w:rsidRPr="00703D2D">
        <w:t xml:space="preserve"> where</w:t>
      </w:r>
      <w:proofErr w:type="gramEnd"/>
      <w:r w:rsidRPr="00703D2D">
        <w:t xml:space="preserve"> oscillation frequency (inverse of free period), </w:t>
      </w:r>
      <w:r w:rsidRPr="00703D2D">
        <w:rPr>
          <w:i/>
          <w:iCs/>
          <w:lang w:val="ru-RU"/>
        </w:rPr>
        <w:t>ω</w:t>
      </w:r>
      <w:r w:rsidRPr="00703D2D">
        <w:rPr>
          <w:i/>
          <w:iCs/>
          <w:vertAlign w:val="subscript"/>
        </w:rPr>
        <w:t>o</w:t>
      </w:r>
      <w:r w:rsidRPr="00703D2D">
        <w:rPr>
          <w:i/>
          <w:iCs/>
        </w:rPr>
        <w:t xml:space="preserve"> </w:t>
      </w:r>
      <w:r w:rsidRPr="00703D2D">
        <w:t xml:space="preserve">and damping ratio, </w:t>
      </w:r>
      <w:r w:rsidRPr="00703D2D">
        <w:rPr>
          <w:i/>
          <w:iCs/>
        </w:rPr>
        <w:t>h</w:t>
      </w:r>
      <w:r w:rsidRPr="00703D2D">
        <w:t>, are known, using:</w:t>
      </w:r>
    </w:p>
    <w:p w:rsidR="00703D2D" w:rsidRPr="00703D2D" w:rsidRDefault="00452CB6" w:rsidP="002A2E9D">
      <w:pPr>
        <w:jc w:val="center"/>
      </w:pPr>
      <w:r w:rsidRPr="00A2413F">
        <w:rPr>
          <w:noProof/>
        </w:rPr>
        <w:drawing>
          <wp:inline distT="0" distB="0" distL="0" distR="0">
            <wp:extent cx="1866900" cy="541020"/>
            <wp:effectExtent l="0" t="0" r="0" b="0"/>
            <wp:docPr id="4" name="Picture 37" descr="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mp.jpg"/>
                    <pic:cNvPicPr>
                      <a:picLocks noChangeAspect="1" noChangeArrowheads="1"/>
                    </pic:cNvPicPr>
                  </pic:nvPicPr>
                  <pic:blipFill>
                    <a:blip r:embed="rId23" cstate="print">
                      <a:extLst>
                        <a:ext uri="{28A0092B-C50C-407E-A947-70E740481C1C}">
                          <a14:useLocalDpi xmlns:a14="http://schemas.microsoft.com/office/drawing/2010/main" val="0"/>
                        </a:ext>
                      </a:extLst>
                    </a:blip>
                    <a:srcRect l="25888" t="9840" r="21660" b="79477"/>
                    <a:stretch>
                      <a:fillRect/>
                    </a:stretch>
                  </pic:blipFill>
                  <pic:spPr bwMode="auto">
                    <a:xfrm>
                      <a:off x="0" y="0"/>
                      <a:ext cx="1866900" cy="541020"/>
                    </a:xfrm>
                    <a:prstGeom prst="rect">
                      <a:avLst/>
                    </a:prstGeom>
                    <a:noFill/>
                    <a:ln>
                      <a:noFill/>
                    </a:ln>
                  </pic:spPr>
                </pic:pic>
              </a:graphicData>
            </a:graphic>
          </wp:inline>
        </w:drawing>
      </w:r>
    </w:p>
    <w:p w:rsidR="002A2E9D" w:rsidRDefault="002A2E9D" w:rsidP="002A2E9D">
      <w:r w:rsidRPr="002A2E9D">
        <w:t xml:space="preserve">Using this relationship, </w:t>
      </w:r>
      <w:r w:rsidR="002E42F0">
        <w:t xml:space="preserve">at any </w:t>
      </w:r>
      <w:proofErr w:type="spellStart"/>
      <w:r w:rsidR="002E42F0">
        <w:t>ar</w:t>
      </w:r>
      <w:r w:rsidR="00F81F31">
        <w:t>b</w:t>
      </w:r>
      <w:r w:rsidR="002E42F0">
        <w:t>tirary</w:t>
      </w:r>
      <w:proofErr w:type="spellEnd"/>
      <w:r w:rsidR="002E42F0">
        <w:t xml:space="preserve"> frequency, </w:t>
      </w:r>
      <w:r w:rsidRPr="002A2E9D">
        <w:t xml:space="preserve">if the seismometer mass displacement </w:t>
      </w:r>
      <w:r w:rsidR="002E42F0">
        <w:t>is known, it is</w:t>
      </w:r>
      <w:r w:rsidRPr="002A2E9D">
        <w:t xml:space="preserve"> a matter of </w:t>
      </w:r>
      <w:r w:rsidR="002E42F0">
        <w:t xml:space="preserve">basic </w:t>
      </w:r>
      <w:r w:rsidRPr="002A2E9D">
        <w:t xml:space="preserve">calculation to determine true ground motion at that frequency.  If we excite </w:t>
      </w:r>
      <w:r w:rsidR="002E42F0">
        <w:t>the seismometer mass at several</w:t>
      </w:r>
      <w:r w:rsidRPr="002A2E9D">
        <w:t xml:space="preserve"> discrete frequencies </w:t>
      </w:r>
      <w:r w:rsidR="002E42F0">
        <w:t>that span</w:t>
      </w:r>
      <w:r w:rsidRPr="002A2E9D">
        <w:t xml:space="preserve"> the operating range of the instrument, we can construct a complete calibration curve for a seismic station. </w:t>
      </w:r>
      <w:r w:rsidR="002E42F0">
        <w:t xml:space="preserve">If </w:t>
      </w:r>
      <w:r w:rsidR="00737DF2">
        <w:t>we know the ground displacement</w:t>
      </w:r>
      <w:r w:rsidR="002E42F0">
        <w:t xml:space="preserve"> at each fixed frequency,</w:t>
      </w:r>
      <w:r w:rsidR="00737DF2">
        <w:t xml:space="preserve"> we can calculate ground velocity, which is the mathematical derivative of displacement. If</w:t>
      </w:r>
      <w:r w:rsidR="002E42F0">
        <w:t xml:space="preserve"> we know the voltage output from the seismometer at that frequency, we can </w:t>
      </w:r>
      <w:r w:rsidR="00737DF2">
        <w:t xml:space="preserve">then </w:t>
      </w:r>
      <w:r w:rsidR="002E42F0">
        <w:t>determine the seismometer voltage output</w:t>
      </w:r>
      <w:r w:rsidR="00737DF2">
        <w:t xml:space="preserve"> versus ground velocity</w:t>
      </w:r>
      <w:r w:rsidR="002E42F0">
        <w:t xml:space="preserve"> at that particular frequency. By stepping through several frequencies across the instrument pass band, we can </w:t>
      </w:r>
      <w:r w:rsidR="00737DF2">
        <w:t xml:space="preserve">thus </w:t>
      </w:r>
      <w:r w:rsidR="002E42F0">
        <w:t>construct a curve of points representing instrument response</w:t>
      </w:r>
      <w:r w:rsidR="00737DF2">
        <w:t xml:space="preserve"> in terms of volts per meter/second</w:t>
      </w:r>
      <w:r w:rsidR="002E42F0">
        <w:t>.  We then fit these points</w:t>
      </w:r>
      <w:r w:rsidRPr="002A2E9D">
        <w:t xml:space="preserve"> via a grid search algorithm to </w:t>
      </w:r>
      <w:r w:rsidR="002E42F0">
        <w:t>a poles &amp; zeroes curve</w:t>
      </w:r>
      <w:r w:rsidRPr="002A2E9D">
        <w:t>. Fina</w:t>
      </w:r>
      <w:r w:rsidR="002E42F0">
        <w:t>lly, we store the poles &amp; zeros to</w:t>
      </w:r>
      <w:r w:rsidRPr="002A2E9D">
        <w:t xml:space="preserve"> a SAC poles and zeros file.</w:t>
      </w:r>
    </w:p>
    <w:p w:rsidR="008C1AA0" w:rsidRDefault="00452CB6" w:rsidP="002A2E9D">
      <w:r>
        <w:rPr>
          <w:noProof/>
        </w:rPr>
        <w:lastRenderedPageBreak/>
        <w:drawing>
          <wp:inline distT="0" distB="0" distL="0" distR="0">
            <wp:extent cx="5943600" cy="4457700"/>
            <wp:effectExtent l="0" t="0" r="0" b="0"/>
            <wp:docPr id="5" name="Picture 5" descr="Calibration Process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ibration Process Flow Char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1505A8" w:rsidRDefault="00F81F31" w:rsidP="00665577">
      <w:pPr>
        <w:pStyle w:val="Heading3"/>
      </w:pPr>
      <w:r>
        <w:t>The calibration process in schematic form.</w:t>
      </w:r>
    </w:p>
    <w:p w:rsidR="005B19A1" w:rsidRPr="005B19A1" w:rsidRDefault="005B19A1" w:rsidP="005B19A1"/>
    <w:p w:rsidR="00AD2AD7" w:rsidRDefault="00F81F31">
      <w:r>
        <w:t xml:space="preserve">If we measure the mass displacement in parallel with the voltage output of an electromechanical seismometer at a single sinusoidal frequency, we can determine the voltage per unit of ground velocity at that particular frequency. </w:t>
      </w:r>
      <w:r w:rsidR="00AD2AD7">
        <w:t xml:space="preserve"> If we repeat this process at frequencies throughout the passband of the seismometer, we can re-create the response curve for the instrument.</w:t>
      </w:r>
    </w:p>
    <w:p w:rsidR="00494A29" w:rsidRPr="002D39F9" w:rsidRDefault="002A2E9D" w:rsidP="008108F0">
      <w:r>
        <w:br w:type="page"/>
      </w:r>
    </w:p>
    <w:p w:rsidR="00BA59CF" w:rsidRDefault="00BA59CF" w:rsidP="00BA59CF"/>
    <w:p w:rsidR="0047119B" w:rsidRDefault="002A2E9D" w:rsidP="00665577">
      <w:pPr>
        <w:pStyle w:val="Heading2"/>
      </w:pPr>
      <w:r>
        <w:t xml:space="preserve">First step: </w:t>
      </w:r>
      <w:r w:rsidR="0047119B">
        <w:t>Generating the data</w:t>
      </w:r>
    </w:p>
    <w:p w:rsidR="00F716E6" w:rsidRDefault="00F716E6">
      <w:r>
        <w:t xml:space="preserve">When first configuring the digitizer for generating data, please be sure to choose a sample rate that is at least 10 times higher than the highest calibration frequency; 20x oversampling is preferable in order to adequately capture the tops of the sine wave. </w:t>
      </w:r>
      <w:r w:rsidR="00DD48F0">
        <w:t>Set the file size such that the data is stored in one-minute files; or as close as you can get to that size.</w:t>
      </w:r>
    </w:p>
    <w:p w:rsidR="00F716E6" w:rsidRDefault="00F716E6">
      <w:r>
        <w:t xml:space="preserve">Secondly, be sure that the digitizer has channel names assigned properly, as the calibration software will reference these names when selecting the data for analysis. In general, one of the channels must be assigned for use with the laser position sensor. A suggested name for the laser channel would be the model of the laser, such as the LK031 or the LKG32. </w:t>
      </w:r>
    </w:p>
    <w:p w:rsidR="00F716E6" w:rsidRDefault="00F716E6">
      <w:r>
        <w:t xml:space="preserve">Finally, the software will work with </w:t>
      </w:r>
      <w:r w:rsidR="00AD2AD7">
        <w:t xml:space="preserve">SAC files, </w:t>
      </w:r>
      <w:proofErr w:type="spellStart"/>
      <w:r w:rsidR="00AD2AD7">
        <w:t>Miniseed</w:t>
      </w:r>
      <w:proofErr w:type="spellEnd"/>
      <w:r w:rsidR="00AD2AD7">
        <w:t xml:space="preserve">, or CSS files. There is also a converter utility that can convert </w:t>
      </w:r>
      <w:r>
        <w:t xml:space="preserve">Symmetric Research </w:t>
      </w:r>
      <w:r w:rsidR="00AD2AD7">
        <w:t>DAT files to SAC for analysis.</w:t>
      </w:r>
      <w:r>
        <w:t xml:space="preserve"> Your digitizer will have to be able to provide data output in one of these formats, or else you must supply a data converter and convert it to one of these formats.</w:t>
      </w:r>
    </w:p>
    <w:p w:rsidR="00460195" w:rsidRDefault="00F716E6">
      <w:r>
        <w:t>Once you have recorded your channel names, channel gains, laser position sensor sensitivity, and configured the digitizer, you should be ready to calibrate the system.</w:t>
      </w:r>
    </w:p>
    <w:p w:rsidR="00F716E6" w:rsidRDefault="00F716E6" w:rsidP="00665577">
      <w:pPr>
        <w:pStyle w:val="Heading3"/>
      </w:pPr>
      <w:r>
        <w:t>Initiate a free-period resonance</w:t>
      </w:r>
    </w:p>
    <w:p w:rsidR="009B6D8D" w:rsidRDefault="00452CB6" w:rsidP="00F716E6">
      <w:r>
        <w:rPr>
          <w:noProof/>
        </w:rPr>
        <w:drawing>
          <wp:anchor distT="0" distB="0" distL="114300" distR="114300" simplePos="0" relativeHeight="251668992" behindDoc="1" locked="0" layoutInCell="1" allowOverlap="1">
            <wp:simplePos x="0" y="0"/>
            <wp:positionH relativeFrom="column">
              <wp:posOffset>3707765</wp:posOffset>
            </wp:positionH>
            <wp:positionV relativeFrom="paragraph">
              <wp:posOffset>55880</wp:posOffset>
            </wp:positionV>
            <wp:extent cx="2114550" cy="1784350"/>
            <wp:effectExtent l="0" t="0" r="0" b="6350"/>
            <wp:wrapTight wrapText="bothSides">
              <wp:wrapPolygon edited="0">
                <wp:start x="0" y="0"/>
                <wp:lineTo x="0" y="21446"/>
                <wp:lineTo x="21405" y="21446"/>
                <wp:lineTo x="21405" y="0"/>
                <wp:lineTo x="0" y="0"/>
              </wp:wrapPolygon>
            </wp:wrapTight>
            <wp:docPr id="38" name="Picture 38" descr="Freeperio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reeperiod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4550" cy="178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6E6">
        <w:t xml:space="preserve">The first step is to first characterize the resonance frequency of the seismometer. This is accomplished by first disconnecting all electronic damping from the seismometer. </w:t>
      </w:r>
      <w:r w:rsidR="00DD48F0">
        <w:t xml:space="preserve">Once the system damping is disconnected, just lightly blow or tap on the mass to place it in resonance. Let the system resonance decay until you no longer can see movement in the mass, and let the digitizer finish filling in the file.  Once the file is finished recording, re-connect the damping circuit. Record the name of the digitizer file for future reference as we will need to isolate it when it is time to measure &amp; </w:t>
      </w:r>
      <w:proofErr w:type="spellStart"/>
      <w:r w:rsidR="00DD48F0">
        <w:t>analyse</w:t>
      </w:r>
      <w:proofErr w:type="spellEnd"/>
      <w:r w:rsidR="00DD48F0">
        <w:t xml:space="preserve"> the free period frequency.</w:t>
      </w:r>
      <w:r w:rsidR="009B6D8D" w:rsidRPr="009B6D8D">
        <w:t xml:space="preserve"> </w:t>
      </w:r>
    </w:p>
    <w:p w:rsidR="00DD48F0" w:rsidRDefault="00452CB6" w:rsidP="00F716E6">
      <w:r>
        <w:rPr>
          <w:noProof/>
        </w:rPr>
        <mc:AlternateContent>
          <mc:Choice Requires="wps">
            <w:drawing>
              <wp:inline distT="0" distB="0" distL="0" distR="0">
                <wp:extent cx="5153025" cy="1580515"/>
                <wp:effectExtent l="9525" t="13335" r="9525" b="635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3025" cy="1580515"/>
                        </a:xfrm>
                        <a:prstGeom prst="rect">
                          <a:avLst/>
                        </a:prstGeom>
                        <a:solidFill>
                          <a:srgbClr val="FFFFFF"/>
                        </a:solidFill>
                        <a:ln w="9525">
                          <a:solidFill>
                            <a:srgbClr val="000000"/>
                          </a:solidFill>
                          <a:miter lim="800000"/>
                          <a:headEnd/>
                          <a:tailEnd/>
                        </a:ln>
                      </wps:spPr>
                      <wps:txbx>
                        <w:txbxContent>
                          <w:p w:rsidR="009B6D8D" w:rsidRDefault="009B6D8D" w:rsidP="005B19A1">
                            <w:pPr>
                              <w:pStyle w:val="Heading6"/>
                              <w:jc w:val="center"/>
                            </w:pPr>
                            <w:r>
                              <w:t>Regarding damping within the free-period resonance test</w:t>
                            </w:r>
                          </w:p>
                          <w:p w:rsidR="009B6D8D" w:rsidRPr="009B6D8D" w:rsidRDefault="009B6D8D" w:rsidP="009B6D8D">
                            <w:pPr>
                              <w:rPr>
                                <w:sz w:val="20"/>
                                <w:szCs w:val="20"/>
                              </w:rPr>
                            </w:pPr>
                            <w:r w:rsidRPr="009B6D8D">
                              <w:rPr>
                                <w:sz w:val="20"/>
                                <w:szCs w:val="20"/>
                              </w:rPr>
                              <w:t xml:space="preserve">Understand that not all damping is due to the damping coil: There is also mechanical damping due to energy loss from air movement and friction, as well as electrical damping from the signal coil itself. This damping can be substantial, especially in cases where the digitizer has been engineered with a low input impedance. It may be worth measuring the resistance across the open input terminals of the channel on the digitizer. If the measured value is significantly below 1 </w:t>
                            </w:r>
                            <w:proofErr w:type="spellStart"/>
                            <w:r w:rsidRPr="009B6D8D">
                              <w:rPr>
                                <w:sz w:val="20"/>
                                <w:szCs w:val="20"/>
                              </w:rPr>
                              <w:t>Mohm</w:t>
                            </w:r>
                            <w:proofErr w:type="spellEnd"/>
                            <w:r w:rsidRPr="009B6D8D">
                              <w:rPr>
                                <w:sz w:val="20"/>
                                <w:szCs w:val="20"/>
                              </w:rPr>
                              <w:t>, it is possible that the digitizer itself may play a part in the damping of the system.</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05.75pt;height:1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">
                <v:textbox>
                  <w:txbxContent>
                    <w:p w:rsidR="009B6D8D" w:rsidRDefault="009B6D8D" w:rsidP="005B19A1">
                      <w:pPr>
                        <w:pStyle w:val="Heading6"/>
                        <w:jc w:val="center"/>
                      </w:pPr>
                      <w:r>
                        <w:t>Regarding damping within the free-period resonance test</w:t>
                      </w:r>
                    </w:p>
                    <w:p w:rsidR="009B6D8D" w:rsidRPr="009B6D8D" w:rsidRDefault="009B6D8D" w:rsidP="009B6D8D">
                      <w:pPr>
                        <w:rPr>
                          <w:sz w:val="20"/>
                          <w:szCs w:val="20"/>
                        </w:rPr>
                      </w:pPr>
                      <w:r w:rsidRPr="009B6D8D">
                        <w:rPr>
                          <w:sz w:val="20"/>
                          <w:szCs w:val="20"/>
                        </w:rPr>
                        <w:t xml:space="preserve">Understand that not all damping is due to the damping coil: There is also mechanical damping due to energy loss from air movement and friction, as well as electrical damping from the signal coil itself. This damping can be substantial, especially in cases where the digitizer has been engineered with a low input impedance. It may be worth measuring the resistance across the open input terminals of the channel on the digitizer. If the measured value is significantly below 1 </w:t>
                      </w:r>
                      <w:proofErr w:type="spellStart"/>
                      <w:r w:rsidRPr="009B6D8D">
                        <w:rPr>
                          <w:sz w:val="20"/>
                          <w:szCs w:val="20"/>
                        </w:rPr>
                        <w:t>Mohm</w:t>
                      </w:r>
                      <w:proofErr w:type="spellEnd"/>
                      <w:r w:rsidRPr="009B6D8D">
                        <w:rPr>
                          <w:sz w:val="20"/>
                          <w:szCs w:val="20"/>
                        </w:rPr>
                        <w:t>, it is possible that the digitizer itself may play a part in the damping of the system.</w:t>
                      </w:r>
                    </w:p>
                  </w:txbxContent>
                </v:textbox>
                <w10:anchorlock/>
              </v:shape>
            </w:pict>
          </mc:Fallback>
        </mc:AlternateContent>
      </w:r>
    </w:p>
    <w:p w:rsidR="00DD48F0" w:rsidRDefault="00DD48F0" w:rsidP="00665577">
      <w:pPr>
        <w:pStyle w:val="Heading3"/>
      </w:pPr>
      <w:r>
        <w:lastRenderedPageBreak/>
        <w:t>Initiate a series of damping ratio impulses</w:t>
      </w:r>
    </w:p>
    <w:p w:rsidR="006C5FC5" w:rsidRPr="00DD48F0" w:rsidRDefault="00452CB6" w:rsidP="00DD48F0">
      <w:r>
        <w:rPr>
          <w:noProof/>
        </w:rPr>
        <w:drawing>
          <wp:anchor distT="0" distB="0" distL="114300" distR="114300" simplePos="0" relativeHeight="251670016" behindDoc="1" locked="0" layoutInCell="1" allowOverlap="1">
            <wp:simplePos x="0" y="0"/>
            <wp:positionH relativeFrom="column">
              <wp:posOffset>2901950</wp:posOffset>
            </wp:positionH>
            <wp:positionV relativeFrom="paragraph">
              <wp:posOffset>398780</wp:posOffset>
            </wp:positionV>
            <wp:extent cx="2975610" cy="1790700"/>
            <wp:effectExtent l="0" t="0" r="0" b="0"/>
            <wp:wrapTight wrapText="bothSides">
              <wp:wrapPolygon edited="0">
                <wp:start x="0" y="0"/>
                <wp:lineTo x="0" y="21370"/>
                <wp:lineTo x="21434" y="21370"/>
                <wp:lineTo x="21434" y="0"/>
                <wp:lineTo x="0" y="0"/>
              </wp:wrapPolygon>
            </wp:wrapTight>
            <wp:docPr id="41" name="Picture 41" descr="dampingratioinpul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mpingratioinpulses"/>
                    <pic:cNvPicPr>
                      <a:picLocks noChangeAspect="1" noChangeArrowheads="1"/>
                    </pic:cNvPicPr>
                  </pic:nvPicPr>
                  <pic:blipFill>
                    <a:blip r:embed="rId26">
                      <a:extLst>
                        <a:ext uri="{28A0092B-C50C-407E-A947-70E740481C1C}">
                          <a14:useLocalDpi xmlns:a14="http://schemas.microsoft.com/office/drawing/2010/main" val="0"/>
                        </a:ext>
                      </a:extLst>
                    </a:blip>
                    <a:srcRect r="8833"/>
                    <a:stretch>
                      <a:fillRect/>
                    </a:stretch>
                  </pic:blipFill>
                  <pic:spPr bwMode="auto">
                    <a:xfrm>
                      <a:off x="0" y="0"/>
                      <a:ext cx="297561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D48F0">
        <w:t>The next step is to</w:t>
      </w:r>
      <w:r w:rsidR="00B820AC">
        <w:t xml:space="preserve"> </w:t>
      </w:r>
      <w:r w:rsidR="006C5FC5">
        <w:t xml:space="preserve">re-connect the electrical damping and </w:t>
      </w:r>
      <w:r w:rsidR="00B820AC">
        <w:t xml:space="preserve">create four of five impulses that </w:t>
      </w:r>
      <w:r w:rsidR="006C5FC5">
        <w:t>will be analyzed in order to determine the system damping ratio</w:t>
      </w:r>
      <w:r w:rsidR="00F935F0">
        <w:t xml:space="preserve">. </w:t>
      </w:r>
      <w:r w:rsidR="006C5FC5">
        <w:t>Just gently disturb the mass, then let it dampen out for ten seconds, followed by an additional perturbation. Continue until there have been four or five “bumps”. Record the name of the digitizer file</w:t>
      </w:r>
      <w:r w:rsidR="00F935F0">
        <w:t>s that contain these impulses</w:t>
      </w:r>
      <w:r w:rsidR="006C5FC5">
        <w:t xml:space="preserve"> for future referen</w:t>
      </w:r>
      <w:r w:rsidR="00F935F0">
        <w:t>ce as we will need to isolate them</w:t>
      </w:r>
      <w:r w:rsidR="006C5FC5">
        <w:t xml:space="preserve"> whe</w:t>
      </w:r>
      <w:r w:rsidR="00C96762">
        <w:t>n it is time to measure &amp; analyz</w:t>
      </w:r>
      <w:r w:rsidR="006C5FC5">
        <w:t>e the damping ratio.</w:t>
      </w:r>
    </w:p>
    <w:p w:rsidR="00F716E6" w:rsidRDefault="00452CB6" w:rsidP="00665577">
      <w:pPr>
        <w:pStyle w:val="Heading4"/>
      </w:pPr>
      <w:r>
        <w:rPr>
          <w:noProof/>
        </w:rPr>
        <w:drawing>
          <wp:anchor distT="0" distB="0" distL="114300" distR="114300" simplePos="0" relativeHeight="251656704" behindDoc="1" locked="0" layoutInCell="1" allowOverlap="1">
            <wp:simplePos x="0" y="0"/>
            <wp:positionH relativeFrom="column">
              <wp:posOffset>3321050</wp:posOffset>
            </wp:positionH>
            <wp:positionV relativeFrom="paragraph">
              <wp:posOffset>158115</wp:posOffset>
            </wp:positionV>
            <wp:extent cx="2505710" cy="2059305"/>
            <wp:effectExtent l="0" t="0" r="8890" b="0"/>
            <wp:wrapTight wrapText="largest">
              <wp:wrapPolygon edited="0">
                <wp:start x="0" y="0"/>
                <wp:lineTo x="0" y="21380"/>
                <wp:lineTo x="21512" y="21380"/>
                <wp:lineTo x="2151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5710" cy="2059305"/>
                    </a:xfrm>
                    <a:prstGeom prst="rect">
                      <a:avLst/>
                    </a:prstGeom>
                    <a:noFill/>
                    <a:ln>
                      <a:noFill/>
                    </a:ln>
                  </pic:spPr>
                </pic:pic>
              </a:graphicData>
            </a:graphic>
            <wp14:sizeRelH relativeFrom="page">
              <wp14:pctWidth>0</wp14:pctWidth>
            </wp14:sizeRelH>
            <wp14:sizeRelV relativeFrom="page">
              <wp14:pctHeight>0</wp14:pctHeight>
            </wp14:sizeRelV>
          </wp:anchor>
        </w:drawing>
      </w:r>
      <w:r w:rsidR="00F716E6">
        <w:t>Generate the sine waves</w:t>
      </w:r>
    </w:p>
    <w:p w:rsidR="00DD7180" w:rsidRDefault="00DD7180" w:rsidP="00F716E6">
      <w:r>
        <w:t>The calibration requires us to create a series of data files in which ONE SINGLE frequency for mass excitation exists in each file. In order for this to occur, we will switch t</w:t>
      </w:r>
      <w:r w:rsidR="00F935F0">
        <w:t>o a new frequency once every other file. If the digitizer is configured to store data in 30-second segments, we can shift frequencies once per minute.</w:t>
      </w:r>
      <w:r>
        <w:t xml:space="preserve"> We will then discard the data files in which the frequency shift occurs, so that the remaining files contain a stationary record of seismic mass displacement and seismometer signal response at that discrete frequency. These series of files will then be analyzed to determine the seismometer frequency response over its entire bandwidth. </w:t>
      </w:r>
      <w:r w:rsidR="00F935F0">
        <w:t>It is important to get a good statistical sampling of the wa</w:t>
      </w:r>
      <w:r w:rsidR="00E45F71">
        <w:t>veform by sampling at least 15</w:t>
      </w:r>
      <w:r w:rsidR="00F935F0">
        <w:t xml:space="preserve"> periods.</w:t>
      </w:r>
    </w:p>
    <w:p w:rsidR="00DD7180" w:rsidRDefault="00DD7180" w:rsidP="00DD7180">
      <w:r>
        <w:t>Here is a list of suggested frequency break points for this test:</w:t>
      </w:r>
    </w:p>
    <w:p w:rsidR="00DD7180" w:rsidRDefault="00DD7180" w:rsidP="00F7626C">
      <w:pPr>
        <w:pStyle w:val="ListParagraph"/>
        <w:numPr>
          <w:ilvl w:val="0"/>
          <w:numId w:val="9"/>
        </w:numPr>
        <w:spacing w:line="240" w:lineRule="auto"/>
      </w:pPr>
      <w:r>
        <w:t>0.1 Hz (10 seconds)</w:t>
      </w:r>
      <w:r w:rsidR="00F935F0">
        <w:t xml:space="preserve"> (Store two minutes worth of time-history for this test)</w:t>
      </w:r>
    </w:p>
    <w:p w:rsidR="00DD7180" w:rsidRDefault="00DD7180" w:rsidP="00F7626C">
      <w:pPr>
        <w:pStyle w:val="ListParagraph"/>
        <w:numPr>
          <w:ilvl w:val="0"/>
          <w:numId w:val="9"/>
        </w:numPr>
        <w:spacing w:line="240" w:lineRule="auto"/>
      </w:pPr>
      <w:r>
        <w:t>0.2 Hz (5 seconds)</w:t>
      </w:r>
      <w:r w:rsidR="00F935F0">
        <w:t xml:space="preserve"> (Store two minutes worth of time-history for this test)</w:t>
      </w:r>
    </w:p>
    <w:p w:rsidR="00DD7180" w:rsidRDefault="00DD7180" w:rsidP="00F7626C">
      <w:pPr>
        <w:pStyle w:val="ListParagraph"/>
        <w:numPr>
          <w:ilvl w:val="0"/>
          <w:numId w:val="9"/>
        </w:numPr>
        <w:spacing w:line="240" w:lineRule="auto"/>
      </w:pPr>
      <w:r>
        <w:t>0.4 Hz (2.5 seconds)</w:t>
      </w:r>
      <w:r w:rsidR="00F935F0">
        <w:t xml:space="preserve"> (Store one minute worth of time-history for this test)</w:t>
      </w:r>
    </w:p>
    <w:p w:rsidR="00F7626C" w:rsidRDefault="00F7626C" w:rsidP="00F7626C">
      <w:pPr>
        <w:pStyle w:val="ListParagraph"/>
        <w:numPr>
          <w:ilvl w:val="0"/>
          <w:numId w:val="9"/>
        </w:numPr>
        <w:spacing w:line="240" w:lineRule="auto"/>
      </w:pPr>
      <w:r>
        <w:t>0.6 Hz</w:t>
      </w:r>
      <w:r w:rsidR="00F935F0">
        <w:t xml:space="preserve"> (Store one minute worth of time-history for this test)</w:t>
      </w:r>
    </w:p>
    <w:p w:rsidR="00DD7180" w:rsidRDefault="00DD7180" w:rsidP="00F7626C">
      <w:pPr>
        <w:pStyle w:val="ListParagraph"/>
        <w:numPr>
          <w:ilvl w:val="0"/>
          <w:numId w:val="9"/>
        </w:numPr>
        <w:spacing w:line="240" w:lineRule="auto"/>
      </w:pPr>
      <w:r>
        <w:t xml:space="preserve">0.8 Hz </w:t>
      </w:r>
      <w:r w:rsidR="00F935F0">
        <w:t>(Store one minute worth of time-history data)</w:t>
      </w:r>
    </w:p>
    <w:p w:rsidR="00DD7180" w:rsidRDefault="00DD7180" w:rsidP="00F7626C">
      <w:pPr>
        <w:pStyle w:val="ListParagraph"/>
        <w:numPr>
          <w:ilvl w:val="0"/>
          <w:numId w:val="9"/>
        </w:numPr>
        <w:spacing w:line="240" w:lineRule="auto"/>
      </w:pPr>
      <w:r>
        <w:t>1.0 Hz</w:t>
      </w:r>
      <w:r w:rsidR="00F935F0">
        <w:t xml:space="preserve"> (Store 30 seconds worth of time-history data)</w:t>
      </w:r>
    </w:p>
    <w:p w:rsidR="00DD7180" w:rsidRDefault="00DD7180" w:rsidP="00F7626C">
      <w:pPr>
        <w:pStyle w:val="ListParagraph"/>
        <w:numPr>
          <w:ilvl w:val="0"/>
          <w:numId w:val="9"/>
        </w:numPr>
        <w:spacing w:line="240" w:lineRule="auto"/>
      </w:pPr>
      <w:r>
        <w:t>1.5 Hz</w:t>
      </w:r>
      <w:r w:rsidR="00F935F0">
        <w:t xml:space="preserve"> (Store 30 seconds worth of time history data)</w:t>
      </w:r>
    </w:p>
    <w:p w:rsidR="00DD7180" w:rsidRDefault="00DD7180" w:rsidP="00F7626C">
      <w:pPr>
        <w:pStyle w:val="ListParagraph"/>
        <w:numPr>
          <w:ilvl w:val="0"/>
          <w:numId w:val="9"/>
        </w:numPr>
        <w:spacing w:line="240" w:lineRule="auto"/>
      </w:pPr>
      <w:r>
        <w:t>2.0 Hz</w:t>
      </w:r>
      <w:r w:rsidR="00F935F0">
        <w:t>(Store 30 seconds )</w:t>
      </w:r>
    </w:p>
    <w:p w:rsidR="00DD7180" w:rsidRDefault="00DD7180" w:rsidP="00F7626C">
      <w:pPr>
        <w:pStyle w:val="ListParagraph"/>
        <w:numPr>
          <w:ilvl w:val="0"/>
          <w:numId w:val="9"/>
        </w:numPr>
        <w:spacing w:line="240" w:lineRule="auto"/>
      </w:pPr>
      <w:r>
        <w:t>2.5 Hz</w:t>
      </w:r>
    </w:p>
    <w:p w:rsidR="00DD7180" w:rsidRDefault="00DD7180" w:rsidP="00F7626C">
      <w:pPr>
        <w:pStyle w:val="ListParagraph"/>
        <w:numPr>
          <w:ilvl w:val="0"/>
          <w:numId w:val="9"/>
        </w:numPr>
        <w:spacing w:line="240" w:lineRule="auto"/>
      </w:pPr>
      <w:r>
        <w:t>3 Hz</w:t>
      </w:r>
    </w:p>
    <w:p w:rsidR="00DD7180" w:rsidRDefault="00DD7180" w:rsidP="00F7626C">
      <w:pPr>
        <w:pStyle w:val="ListParagraph"/>
        <w:numPr>
          <w:ilvl w:val="0"/>
          <w:numId w:val="9"/>
        </w:numPr>
        <w:spacing w:line="240" w:lineRule="auto"/>
      </w:pPr>
      <w:r>
        <w:t>4 Hz</w:t>
      </w:r>
    </w:p>
    <w:p w:rsidR="00DD7180" w:rsidRDefault="00DD7180" w:rsidP="00F7626C">
      <w:pPr>
        <w:pStyle w:val="ListParagraph"/>
        <w:numPr>
          <w:ilvl w:val="0"/>
          <w:numId w:val="9"/>
        </w:numPr>
        <w:spacing w:line="240" w:lineRule="auto"/>
      </w:pPr>
      <w:r>
        <w:t>5 Hz</w:t>
      </w:r>
    </w:p>
    <w:p w:rsidR="00DD7180" w:rsidRDefault="00DD7180" w:rsidP="00F7626C">
      <w:pPr>
        <w:pStyle w:val="ListParagraph"/>
        <w:numPr>
          <w:ilvl w:val="0"/>
          <w:numId w:val="9"/>
        </w:numPr>
        <w:spacing w:line="240" w:lineRule="auto"/>
      </w:pPr>
      <w:r>
        <w:t>7 Hz</w:t>
      </w:r>
    </w:p>
    <w:p w:rsidR="00DD7180" w:rsidRDefault="00DD7180" w:rsidP="00460195">
      <w:pPr>
        <w:pStyle w:val="ListParagraph"/>
        <w:numPr>
          <w:ilvl w:val="0"/>
          <w:numId w:val="9"/>
        </w:numPr>
        <w:spacing w:line="240" w:lineRule="auto"/>
      </w:pPr>
      <w:r>
        <w:t>10 Hz</w:t>
      </w:r>
    </w:p>
    <w:p w:rsidR="008108F0" w:rsidRDefault="00F7626C" w:rsidP="00F7626C">
      <w:r>
        <w:lastRenderedPageBreak/>
        <w:t xml:space="preserve">These breakpoints should give us a good description of instrument response over the course of the entire useful bandwidth of most short-period seismometer models. The list is weighted close to the resonance frequency of most electromechanical seismometers. If your model has an unusually high or low resonance frequency, you may wish to tailor the list to your needs by choosing different breakpoints. Additionally, note that the frequencies chosen are arbitrary, and the analysis code will determine the frequencies from the data itself. Therefore, the frequency generator can be set to a slightly higher or lower frequency than the breakpoint; just so long as it is left at that frequency </w:t>
      </w:r>
      <w:r w:rsidR="00E45F71">
        <w:t xml:space="preserve">during data acquisition </w:t>
      </w:r>
      <w:r>
        <w:t xml:space="preserve">in order to generate the necessary stable (stationary) waveform. </w:t>
      </w:r>
    </w:p>
    <w:p w:rsidR="00F716E6" w:rsidRDefault="00F716E6" w:rsidP="00460195">
      <w:pPr>
        <w:jc w:val="center"/>
      </w:pPr>
    </w:p>
    <w:p w:rsidR="00F716E6" w:rsidRDefault="00F7626C" w:rsidP="00665577">
      <w:pPr>
        <w:pStyle w:val="Heading2"/>
      </w:pPr>
      <w:r>
        <w:t>Second step: Clean and organize the data files</w:t>
      </w:r>
    </w:p>
    <w:p w:rsidR="00F7626C" w:rsidRDefault="00452CB6" w:rsidP="00F7626C">
      <w:r>
        <w:rPr>
          <w:noProof/>
        </w:rPr>
        <w:drawing>
          <wp:anchor distT="0" distB="0" distL="114300" distR="114300" simplePos="0" relativeHeight="251657728" behindDoc="1" locked="0" layoutInCell="1" allowOverlap="1">
            <wp:simplePos x="0" y="0"/>
            <wp:positionH relativeFrom="column">
              <wp:posOffset>3117850</wp:posOffset>
            </wp:positionH>
            <wp:positionV relativeFrom="paragraph">
              <wp:posOffset>14605</wp:posOffset>
            </wp:positionV>
            <wp:extent cx="2779395" cy="3044825"/>
            <wp:effectExtent l="0" t="0" r="1905" b="3175"/>
            <wp:wrapTight wrapText="largest">
              <wp:wrapPolygon edited="0">
                <wp:start x="0" y="0"/>
                <wp:lineTo x="0" y="21487"/>
                <wp:lineTo x="21467" y="21487"/>
                <wp:lineTo x="21467" y="0"/>
                <wp:lineTo x="0" y="0"/>
              </wp:wrapPolygon>
            </wp:wrapTight>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9395" cy="304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5F3">
        <w:t>Once the damping ratio data, free period data, and sine</w:t>
      </w:r>
      <w:r w:rsidR="00EF5760">
        <w:t xml:space="preserve"> data have been generated, it must be</w:t>
      </w:r>
      <w:r w:rsidR="00EC25F3">
        <w:t xml:space="preserve"> organized in the working directory. I suggest that you place the data in an easy-to-access directory, such as:</w:t>
      </w:r>
    </w:p>
    <w:p w:rsidR="00EC25F3" w:rsidRDefault="00EC25F3" w:rsidP="00F7626C">
      <w:r>
        <w:t>C:\seismo\working</w:t>
      </w:r>
    </w:p>
    <w:p w:rsidR="00EF5760" w:rsidRDefault="00EF5760" w:rsidP="00F7626C">
      <w:r>
        <w:t xml:space="preserve">Move all non-essential data to the archive subdirectory that you have created. Move the data file representing the damping ratio to the damping subdirectory. Move the </w:t>
      </w:r>
      <w:proofErr w:type="spellStart"/>
      <w:r>
        <w:t>freeperiod</w:t>
      </w:r>
      <w:proofErr w:type="spellEnd"/>
      <w:r>
        <w:t xml:space="preserve"> data to the </w:t>
      </w:r>
      <w:proofErr w:type="spellStart"/>
      <w:r>
        <w:t>freeperiod</w:t>
      </w:r>
      <w:proofErr w:type="spellEnd"/>
      <w:r>
        <w:t xml:space="preserve"> subdirectory. Leave the data that represents the stationary sine data in the main working directory. Of course, some data formats such as CSS also include an auxiliary file like </w:t>
      </w:r>
      <w:proofErr w:type="spellStart"/>
      <w:r>
        <w:t>wfdisc</w:t>
      </w:r>
      <w:proofErr w:type="spellEnd"/>
      <w:r>
        <w:t xml:space="preserve">. You will have to manage these auxiliary files accordingly. </w:t>
      </w:r>
    </w:p>
    <w:p w:rsidR="009945AC" w:rsidRDefault="00460195" w:rsidP="009945AC">
      <w:pPr>
        <w:jc w:val="center"/>
      </w:pPr>
      <w:r>
        <w:br w:type="page"/>
      </w:r>
      <w:r w:rsidR="009945AC">
        <w:lastRenderedPageBreak/>
        <w:t>LIST OF COMMANDS FOR PROCESSING THE DATA:</w:t>
      </w:r>
    </w:p>
    <w:p w:rsidR="00E45F71" w:rsidRDefault="00E45F71" w:rsidP="00E45F71">
      <w:proofErr w:type="spellStart"/>
      <w:proofErr w:type="gramStart"/>
      <w:r>
        <w:rPr>
          <w:b/>
          <w:color w:val="FF0000"/>
        </w:rPr>
        <w:t>Calcontrol</w:t>
      </w:r>
      <w:proofErr w:type="spellEnd"/>
      <w:r>
        <w:rPr>
          <w:b/>
          <w:color w:val="FF0000"/>
        </w:rPr>
        <w:t xml:space="preserve"> </w:t>
      </w:r>
      <w:r>
        <w:rPr>
          <w:b/>
        </w:rPr>
        <w:t>:</w:t>
      </w:r>
      <w:proofErr w:type="gramEnd"/>
      <w:r>
        <w:rPr>
          <w:b/>
        </w:rPr>
        <w:t xml:space="preserve"> </w:t>
      </w:r>
      <w:r>
        <w:t>This important command will create the control file that governs the processing of the signal data. It provides the channel names, channel gains, and information about the laser and seismometer necessary for proper processing of the data.</w:t>
      </w:r>
    </w:p>
    <w:p w:rsidR="00E45F71" w:rsidRDefault="00E45F71" w:rsidP="00E45F71">
      <w:proofErr w:type="spellStart"/>
      <w:proofErr w:type="gramStart"/>
      <w:r>
        <w:rPr>
          <w:b/>
          <w:color w:val="FF0000"/>
        </w:rPr>
        <w:t>Dampingratio</w:t>
      </w:r>
      <w:proofErr w:type="spellEnd"/>
      <w:r>
        <w:rPr>
          <w:b/>
        </w:rPr>
        <w:t xml:space="preserve"> :</w:t>
      </w:r>
      <w:proofErr w:type="gramEnd"/>
      <w:r>
        <w:rPr>
          <w:b/>
        </w:rPr>
        <w:t xml:space="preserve"> </w:t>
      </w:r>
      <w:r>
        <w:t>This command  processes a series of impulses for easily calculating damping ratio. It produces a mean damping ratio that is generated from multiple rebounds from multiple impulses.</w:t>
      </w:r>
    </w:p>
    <w:p w:rsidR="009945AC" w:rsidRDefault="009945AC" w:rsidP="009945AC">
      <w:proofErr w:type="gramStart"/>
      <w:r w:rsidRPr="00A24034">
        <w:rPr>
          <w:b/>
          <w:color w:val="FF0000"/>
        </w:rPr>
        <w:t>Dat2sac</w:t>
      </w:r>
      <w:r>
        <w:rPr>
          <w:b/>
          <w:color w:val="FF0000"/>
        </w:rPr>
        <w:t xml:space="preserve"> </w:t>
      </w:r>
      <w:r>
        <w:t xml:space="preserve"> :</w:t>
      </w:r>
      <w:proofErr w:type="gramEnd"/>
      <w:r>
        <w:t xml:space="preserve">  This command is used for converting lists of .DAT files that were generated by the Symmetric Research USB4CH digitizer. This is the digitizer commonly used here at Michigan State University in our seismic department.</w:t>
      </w:r>
      <w:r w:rsidR="00B1167A">
        <w:t xml:space="preserve"> If your </w:t>
      </w:r>
      <w:proofErr w:type="spellStart"/>
      <w:r w:rsidR="00B1167A">
        <w:t>digitzer</w:t>
      </w:r>
      <w:proofErr w:type="spellEnd"/>
      <w:r w:rsidR="00B1167A">
        <w:t xml:space="preserve"> can output </w:t>
      </w:r>
      <w:r w:rsidR="00E45F71">
        <w:t xml:space="preserve">directly to SAC, </w:t>
      </w:r>
      <w:proofErr w:type="spellStart"/>
      <w:r w:rsidR="00E45F71">
        <w:t>Miniseed</w:t>
      </w:r>
      <w:proofErr w:type="spellEnd"/>
      <w:r w:rsidR="00E45F71">
        <w:t>, or CSS you will not need this</w:t>
      </w:r>
      <w:r w:rsidR="00B1167A">
        <w:t xml:space="preserve"> converter. If not, you will need to find a conversion utility for your data.</w:t>
      </w:r>
    </w:p>
    <w:p w:rsidR="009945AC" w:rsidRDefault="009945AC" w:rsidP="009945AC">
      <w:proofErr w:type="spellStart"/>
      <w:proofErr w:type="gramStart"/>
      <w:r>
        <w:rPr>
          <w:b/>
          <w:color w:val="FF0000"/>
        </w:rPr>
        <w:t>Freeperiod</w:t>
      </w:r>
      <w:proofErr w:type="spellEnd"/>
      <w:r>
        <w:rPr>
          <w:b/>
          <w:color w:val="FF0000"/>
        </w:rPr>
        <w:t xml:space="preserve"> </w:t>
      </w:r>
      <w:r>
        <w:rPr>
          <w:b/>
        </w:rPr>
        <w:t>:</w:t>
      </w:r>
      <w:proofErr w:type="gramEnd"/>
      <w:r>
        <w:rPr>
          <w:b/>
        </w:rPr>
        <w:t xml:space="preserve"> </w:t>
      </w:r>
      <w:r>
        <w:t xml:space="preserve">This command processes a file with a </w:t>
      </w:r>
      <w:proofErr w:type="spellStart"/>
      <w:r>
        <w:t>fourier</w:t>
      </w:r>
      <w:proofErr w:type="spellEnd"/>
      <w:r>
        <w:t xml:space="preserve"> transform analysis to accurately calculate the resonance frequency of the mass when all electronic damping is removed.</w:t>
      </w:r>
    </w:p>
    <w:p w:rsidR="00E45F71" w:rsidRDefault="00E45F71" w:rsidP="00E45F71">
      <w:proofErr w:type="spellStart"/>
      <w:proofErr w:type="gramStart"/>
      <w:r>
        <w:rPr>
          <w:b/>
          <w:color w:val="FF0000"/>
        </w:rPr>
        <w:t>Sacdisplay</w:t>
      </w:r>
      <w:proofErr w:type="spellEnd"/>
      <w:r>
        <w:t xml:space="preserve"> :</w:t>
      </w:r>
      <w:proofErr w:type="gramEnd"/>
      <w:r>
        <w:t xml:space="preserve"> This command is commonly used when calibrating the digitizer channel with a simple battery and a volt meter. The volt meter yields the actual input voltage, and the </w:t>
      </w:r>
      <w:proofErr w:type="spellStart"/>
      <w:r>
        <w:t>Sacdisplay</w:t>
      </w:r>
      <w:proofErr w:type="spellEnd"/>
      <w:r>
        <w:t xml:space="preserve"> displays the data waveform in order to measure the counts of the digitizer which represent the voltage. The program also is helpful in visualizing the contents of the SAC waveform.</w:t>
      </w:r>
    </w:p>
    <w:p w:rsidR="009945AC" w:rsidRDefault="009945AC" w:rsidP="009945AC">
      <w:proofErr w:type="spellStart"/>
      <w:proofErr w:type="gramStart"/>
      <w:r>
        <w:rPr>
          <w:b/>
          <w:color w:val="FF0000"/>
        </w:rPr>
        <w:t>Sigcal</w:t>
      </w:r>
      <w:proofErr w:type="spellEnd"/>
      <w:r>
        <w:t xml:space="preserve"> :</w:t>
      </w:r>
      <w:proofErr w:type="gramEnd"/>
      <w:r>
        <w:t xml:space="preserve"> This command will process the signal data and calculate a sensitivity curve for the seismometer. It will also output a response curve and generate a SAC poles &amp; Zeros file that describes the response of the instrument.</w:t>
      </w:r>
    </w:p>
    <w:p w:rsidR="009945AC" w:rsidRDefault="00E45F71" w:rsidP="009945AC">
      <w:r>
        <w:t>Run each command</w:t>
      </w:r>
      <w:r w:rsidR="009945AC">
        <w:t xml:space="preserve"> wi</w:t>
      </w:r>
      <w:r>
        <w:t>thin the working folder where</w:t>
      </w:r>
      <w:r w:rsidR="009945AC">
        <w:t xml:space="preserve"> your target data resides.</w:t>
      </w:r>
    </w:p>
    <w:p w:rsidR="00EF5760" w:rsidRDefault="009945AC" w:rsidP="00665577">
      <w:pPr>
        <w:pStyle w:val="Heading2"/>
      </w:pPr>
      <w:r>
        <w:br w:type="page"/>
      </w:r>
      <w:r w:rsidR="00EF5760">
        <w:lastRenderedPageBreak/>
        <w:t>Third step: Convert the data</w:t>
      </w:r>
    </w:p>
    <w:p w:rsidR="00EF5760" w:rsidRDefault="00E45F71" w:rsidP="00EF5760">
      <w:r>
        <w:t>Some digitizers already output the data in a compati</w:t>
      </w:r>
      <w:r w:rsidR="00EF5760">
        <w:t xml:space="preserve">ble format, such as CSS, </w:t>
      </w:r>
      <w:proofErr w:type="spellStart"/>
      <w:r w:rsidR="00EF5760">
        <w:t>Miniseed</w:t>
      </w:r>
      <w:proofErr w:type="spellEnd"/>
      <w:r w:rsidR="00EF5760">
        <w:t>, or SAC. These digitizers will not require file conversio</w:t>
      </w:r>
      <w:r>
        <w:t xml:space="preserve">n. However some digitizers output </w:t>
      </w:r>
      <w:r w:rsidR="00EF5760">
        <w:t xml:space="preserve">a non-standard data format. Because there are so many alternate formats, it is beyond the scope of this user manual to cover them all. However there are two formats specific to a common digitizer that we run across, and that is the Symmetric Research series of </w:t>
      </w:r>
      <w:proofErr w:type="spellStart"/>
      <w:r w:rsidR="00EF5760">
        <w:t>USBxCH</w:t>
      </w:r>
      <w:proofErr w:type="spellEnd"/>
      <w:r w:rsidR="00EF5760">
        <w:t xml:space="preserve"> and </w:t>
      </w:r>
      <w:proofErr w:type="spellStart"/>
      <w:r w:rsidR="00EF5760">
        <w:t>PARxCH</w:t>
      </w:r>
      <w:proofErr w:type="spellEnd"/>
      <w:r w:rsidR="00EF5760">
        <w:t xml:space="preserve"> digitizers. We have created a Python script that converts the data from the Symmetric Research .DAT format to the more standard SAC binary format.  You may already have other converter utilities that accomplish a similar task for other digitizer models. </w:t>
      </w:r>
    </w:p>
    <w:p w:rsidR="00EF5760" w:rsidRDefault="00EF5760" w:rsidP="00665577">
      <w:pPr>
        <w:pStyle w:val="Heading3"/>
      </w:pPr>
      <w:r>
        <w:t>Converting the Symmetric Research data:</w:t>
      </w:r>
    </w:p>
    <w:p w:rsidR="005F5D69" w:rsidRDefault="00EF5760" w:rsidP="00EF5760">
      <w:r>
        <w:t>This example uses the USB4CH model of digitizer</w:t>
      </w:r>
      <w:r w:rsidR="005F5D69">
        <w:t xml:space="preserve"> that outputs a data file format named .</w:t>
      </w:r>
      <w:proofErr w:type="gramStart"/>
      <w:r w:rsidR="005F5D69">
        <w:t xml:space="preserve">DAT </w:t>
      </w:r>
      <w:r>
        <w:t>.</w:t>
      </w:r>
      <w:proofErr w:type="gramEnd"/>
      <w:r>
        <w:t xml:space="preserve"> I</w:t>
      </w:r>
      <w:r w:rsidR="005F5D69">
        <w:t>n this case, the working directory has been populated with data from a test SM3 seismometer. The utility for converting the data is called “</w:t>
      </w:r>
      <w:r w:rsidR="005F5D69" w:rsidRPr="005F5D69">
        <w:rPr>
          <w:b/>
          <w:color w:val="FF0000"/>
        </w:rPr>
        <w:t>dat2sac</w:t>
      </w:r>
      <w:r w:rsidR="005F5D69">
        <w:t xml:space="preserve">”. We therefore run this utility three times: Once on the stationary sine data, once on the free period data, and once on the damping ratio data. The script will parse through the directory and convert each file. </w:t>
      </w:r>
      <w:r w:rsidR="007B2CF0">
        <w:t>Go to the target directory and type ‘</w:t>
      </w:r>
      <w:r w:rsidR="007B2CF0" w:rsidRPr="009945AC">
        <w:rPr>
          <w:color w:val="FF0000"/>
        </w:rPr>
        <w:t>dat2sac</w:t>
      </w:r>
      <w:r w:rsidR="007B2CF0">
        <w:t>’.</w:t>
      </w:r>
    </w:p>
    <w:p w:rsidR="007B2CF0" w:rsidRPr="00EF5760" w:rsidRDefault="00452CB6" w:rsidP="00EF5760">
      <w:r>
        <w:rPr>
          <w:noProof/>
        </w:rPr>
        <w:drawing>
          <wp:anchor distT="0" distB="0" distL="114300" distR="114300" simplePos="0" relativeHeight="251658752" behindDoc="0" locked="0" layoutInCell="1" allowOverlap="1">
            <wp:simplePos x="0" y="0"/>
            <wp:positionH relativeFrom="column">
              <wp:posOffset>1577340</wp:posOffset>
            </wp:positionH>
            <wp:positionV relativeFrom="paragraph">
              <wp:posOffset>98425</wp:posOffset>
            </wp:positionV>
            <wp:extent cx="4257040" cy="1429385"/>
            <wp:effectExtent l="0" t="0" r="0" b="0"/>
            <wp:wrapSquare wrapText="largest"/>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7040" cy="1429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2CF0" w:rsidRDefault="007B2CF0">
      <w:r>
        <w:br w:type="page"/>
      </w:r>
    </w:p>
    <w:p w:rsidR="00940F76" w:rsidRDefault="00452CB6">
      <w:r>
        <w:rPr>
          <w:noProof/>
        </w:rPr>
        <w:lastRenderedPageBreak/>
        <w:drawing>
          <wp:anchor distT="0" distB="0" distL="114300" distR="114300" simplePos="0" relativeHeight="251659776" behindDoc="1" locked="0" layoutInCell="1" allowOverlap="1">
            <wp:simplePos x="0" y="0"/>
            <wp:positionH relativeFrom="column">
              <wp:posOffset>2603500</wp:posOffset>
            </wp:positionH>
            <wp:positionV relativeFrom="paragraph">
              <wp:posOffset>6350</wp:posOffset>
            </wp:positionV>
            <wp:extent cx="3227705" cy="2943860"/>
            <wp:effectExtent l="0" t="0" r="0" b="8890"/>
            <wp:wrapTight wrapText="largest">
              <wp:wrapPolygon edited="0">
                <wp:start x="0" y="0"/>
                <wp:lineTo x="0" y="21525"/>
                <wp:lineTo x="21417" y="21525"/>
                <wp:lineTo x="21417" y="0"/>
                <wp:lineTo x="0" y="0"/>
              </wp:wrapPolygon>
            </wp:wrapTight>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7705" cy="294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2CF0">
        <w:t xml:space="preserve">The converter will parse through the directory and start converting all DAT files to a .csv </w:t>
      </w:r>
      <w:proofErr w:type="spellStart"/>
      <w:proofErr w:type="gramStart"/>
      <w:r w:rsidR="007B2CF0">
        <w:t>ascii</w:t>
      </w:r>
      <w:proofErr w:type="spellEnd"/>
      <w:proofErr w:type="gramEnd"/>
      <w:r w:rsidR="007B2CF0">
        <w:t xml:space="preserve"> file. At the same time, it will also convert the data to SAC file format. </w:t>
      </w:r>
    </w:p>
    <w:p w:rsidR="007B2CF0" w:rsidRDefault="007B2CF0">
      <w:r>
        <w:t xml:space="preserve">However, before this can happen, we must provide the converter with some information about the data, such as the station name and channel name. </w:t>
      </w:r>
    </w:p>
    <w:p w:rsidR="00940F76" w:rsidRDefault="00940F76">
      <w:r>
        <w:t>Once you have converted the main stationary data, go to the free period and damping ratio directories, and repeat this procedure, taking care that the station and channel name assignments are identical.</w:t>
      </w:r>
    </w:p>
    <w:p w:rsidR="007B2CF0" w:rsidRDefault="007B2CF0"/>
    <w:p w:rsidR="00EF5760" w:rsidRDefault="00EF5760"/>
    <w:p w:rsidR="003700E1" w:rsidRDefault="003700E1" w:rsidP="00665577">
      <w:pPr>
        <w:pStyle w:val="Heading2"/>
      </w:pPr>
      <w:r>
        <w:t xml:space="preserve">Fourth step: Process the </w:t>
      </w:r>
      <w:r w:rsidR="00CA56F4">
        <w:t xml:space="preserve">free period and </w:t>
      </w:r>
      <w:r>
        <w:t>damping ratio data</w:t>
      </w:r>
    </w:p>
    <w:p w:rsidR="003700E1" w:rsidRDefault="003700E1" w:rsidP="003700E1">
      <w:r>
        <w:t xml:space="preserve">At this point, we should have cleaned and converted the data (if necessary). We should have calibrated our laser position sensor, and our digitizer. We should have our station name, and our channel names. We have collected our raw calibration data. We should now be able to begin </w:t>
      </w:r>
      <w:proofErr w:type="gramStart"/>
      <w:r>
        <w:t xml:space="preserve">processing </w:t>
      </w:r>
      <w:r w:rsidR="00CA56F4">
        <w:t xml:space="preserve"> to</w:t>
      </w:r>
      <w:proofErr w:type="gramEnd"/>
      <w:r w:rsidR="00CA56F4">
        <w:t xml:space="preserve"> characterize the seismometer behavior in terms of free period (inverse of resonance frequency), and damping ratio.</w:t>
      </w:r>
    </w:p>
    <w:p w:rsidR="003C17AE" w:rsidRPr="00E14050" w:rsidRDefault="003C17AE">
      <w:pPr>
        <w:rPr>
          <w:rFonts w:ascii="Cambria" w:eastAsia="Times New Roman" w:hAnsi="Cambria"/>
          <w:i/>
          <w:iCs/>
          <w:color w:val="243F60"/>
        </w:rPr>
      </w:pPr>
      <w:r>
        <w:br w:type="page"/>
      </w:r>
    </w:p>
    <w:p w:rsidR="00CA56F4" w:rsidRDefault="00CA56F4" w:rsidP="00665577">
      <w:pPr>
        <w:pStyle w:val="Heading3"/>
      </w:pPr>
      <w:r>
        <w:lastRenderedPageBreak/>
        <w:t xml:space="preserve">Free </w:t>
      </w:r>
      <w:r w:rsidR="00665577">
        <w:t>period</w:t>
      </w:r>
    </w:p>
    <w:p w:rsidR="00CA56F4" w:rsidRDefault="00CA56F4" w:rsidP="00CA56F4">
      <w:r>
        <w:t>With the command line prompt open, go to the free period folder and type “</w:t>
      </w:r>
      <w:proofErr w:type="spellStart"/>
      <w:r w:rsidRPr="00CA1340">
        <w:rPr>
          <w:color w:val="FF0000"/>
        </w:rPr>
        <w:t>freeperiod</w:t>
      </w:r>
      <w:proofErr w:type="spellEnd"/>
      <w:r>
        <w:t>”.</w:t>
      </w:r>
      <w:r w:rsidR="005B19A1">
        <w:t xml:space="preserve"> If you are using a non-SAC file format, type in the format type as an option. (SAC, CSS, MSEED)</w:t>
      </w:r>
    </w:p>
    <w:p w:rsidR="00665577" w:rsidRDefault="00665577" w:rsidP="00665577">
      <w:pPr>
        <w:pStyle w:val="Heading4"/>
      </w:pPr>
      <w:r>
        <w:t>Free Period command syntax:</w:t>
      </w:r>
    </w:p>
    <w:p w:rsidR="00665577" w:rsidRDefault="00665577" w:rsidP="00665577">
      <w:pPr>
        <w:pStyle w:val="ListParagraph"/>
      </w:pPr>
      <w:r>
        <w:t xml:space="preserve">C:\Cal\freeperiod&gt; </w:t>
      </w:r>
      <w:proofErr w:type="spellStart"/>
      <w:r>
        <w:t>Freeperiod</w:t>
      </w:r>
      <w:proofErr w:type="spellEnd"/>
      <w:r>
        <w:t xml:space="preserve"> c:\cal\freeperiod\201509023*.sac sac [</w:t>
      </w:r>
      <w:proofErr w:type="spellStart"/>
      <w:r>
        <w:t>css</w:t>
      </w:r>
      <w:proofErr w:type="spellEnd"/>
      <w:r>
        <w:t>] [</w:t>
      </w:r>
      <w:proofErr w:type="spellStart"/>
      <w:r>
        <w:t>mseed</w:t>
      </w:r>
      <w:proofErr w:type="spellEnd"/>
      <w:r>
        <w:t>]</w:t>
      </w:r>
    </w:p>
    <w:p w:rsidR="00F64A5F" w:rsidRDefault="00F64A5F" w:rsidP="00665577">
      <w:pPr>
        <w:pStyle w:val="ListParagraph"/>
      </w:pPr>
    </w:p>
    <w:p w:rsidR="00665577" w:rsidRDefault="00665577" w:rsidP="00665577">
      <w:pPr>
        <w:pStyle w:val="ListParagraph"/>
      </w:pPr>
      <w:r>
        <w:t>Command requires file name containing data, as well as alternate file type, if not sac.</w:t>
      </w:r>
    </w:p>
    <w:p w:rsidR="00665577" w:rsidRDefault="00665577" w:rsidP="00665577">
      <w:pPr>
        <w:pStyle w:val="ListParagraph"/>
      </w:pPr>
      <w:r>
        <w:t xml:space="preserve">Note the use of the wild card to import all SAC files. </w:t>
      </w:r>
    </w:p>
    <w:p w:rsidR="00665577" w:rsidRDefault="00665577" w:rsidP="00665577">
      <w:pPr>
        <w:pStyle w:val="ListParagraph"/>
      </w:pPr>
      <w:r>
        <w:t xml:space="preserve">For </w:t>
      </w:r>
      <w:proofErr w:type="spellStart"/>
      <w:r>
        <w:t>css</w:t>
      </w:r>
      <w:proofErr w:type="spellEnd"/>
      <w:r>
        <w:t>, point the program at the .</w:t>
      </w:r>
      <w:proofErr w:type="spellStart"/>
      <w:r>
        <w:t>wfd</w:t>
      </w:r>
      <w:proofErr w:type="spellEnd"/>
      <w:r>
        <w:t xml:space="preserve"> file within the </w:t>
      </w:r>
      <w:proofErr w:type="spellStart"/>
      <w:r>
        <w:t>css</w:t>
      </w:r>
      <w:proofErr w:type="spellEnd"/>
      <w:r>
        <w:t xml:space="preserve"> directory, and edit the .</w:t>
      </w:r>
      <w:proofErr w:type="spellStart"/>
      <w:r>
        <w:t>wfd</w:t>
      </w:r>
      <w:proofErr w:type="spellEnd"/>
      <w:r>
        <w:t xml:space="preserve"> to show only the files containing the free period data waveform.</w:t>
      </w:r>
    </w:p>
    <w:p w:rsidR="00665577" w:rsidRDefault="00665577" w:rsidP="00665577">
      <w:pPr>
        <w:pStyle w:val="ListParagraph"/>
      </w:pPr>
      <w:r>
        <w:t xml:space="preserve">For </w:t>
      </w:r>
      <w:proofErr w:type="spellStart"/>
      <w:r>
        <w:t>miniseed</w:t>
      </w:r>
      <w:proofErr w:type="spellEnd"/>
      <w:r>
        <w:t>, use the wild card designator similar to the SAC file reading format.</w:t>
      </w:r>
    </w:p>
    <w:p w:rsidR="00665577" w:rsidRDefault="00665577" w:rsidP="00665577">
      <w:pPr>
        <w:pStyle w:val="Heading4"/>
      </w:pPr>
      <w:r>
        <w:t>Free Period Example:</w:t>
      </w:r>
    </w:p>
    <w:p w:rsidR="00CA56F4" w:rsidRDefault="00CA56F4" w:rsidP="00CA56F4">
      <w:r>
        <w:t>Follow the on-screen directions, and designate the name of the channel to which the laser position sensor and the seismometer signal coil are connected.</w:t>
      </w:r>
      <w:r w:rsidR="003C17AE">
        <w:t xml:space="preserve"> Free period will then bring up a plot of the signal coil channel. Place your cursor onto the waveform where it is stable and un-clipped, and write down the sample number, which is shown as the ‘x’ coordinate of the plot.</w:t>
      </w:r>
    </w:p>
    <w:p w:rsidR="003C17AE" w:rsidRDefault="00452CB6" w:rsidP="003C17AE">
      <w:pPr>
        <w:jc w:val="center"/>
      </w:pPr>
      <w:r w:rsidRPr="00A2413F">
        <w:rPr>
          <w:noProof/>
        </w:rPr>
        <w:drawing>
          <wp:inline distT="0" distB="0" distL="0" distR="0">
            <wp:extent cx="4579620" cy="3238500"/>
            <wp:effectExtent l="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9620" cy="3238500"/>
                    </a:xfrm>
                    <a:prstGeom prst="rect">
                      <a:avLst/>
                    </a:prstGeom>
                    <a:noFill/>
                    <a:ln>
                      <a:noFill/>
                    </a:ln>
                  </pic:spPr>
                </pic:pic>
              </a:graphicData>
            </a:graphic>
          </wp:inline>
        </w:drawing>
      </w:r>
    </w:p>
    <w:p w:rsidR="00665577" w:rsidRDefault="00665577" w:rsidP="00CA56F4"/>
    <w:p w:rsidR="00665577" w:rsidRDefault="00665577" w:rsidP="00CA56F4"/>
    <w:p w:rsidR="00665577" w:rsidRDefault="00665577" w:rsidP="00CA56F4"/>
    <w:p w:rsidR="00CA56F4" w:rsidRDefault="00452CB6" w:rsidP="00CA56F4">
      <w:r>
        <w:rPr>
          <w:noProof/>
        </w:rPr>
        <w:lastRenderedPageBreak/>
        <w:drawing>
          <wp:anchor distT="0" distB="0" distL="114300" distR="114300" simplePos="0" relativeHeight="251660800" behindDoc="1" locked="0" layoutInCell="1" allowOverlap="1">
            <wp:simplePos x="0" y="0"/>
            <wp:positionH relativeFrom="column">
              <wp:posOffset>2383155</wp:posOffset>
            </wp:positionH>
            <wp:positionV relativeFrom="paragraph">
              <wp:posOffset>139065</wp:posOffset>
            </wp:positionV>
            <wp:extent cx="3439795" cy="2635250"/>
            <wp:effectExtent l="0" t="0" r="8255" b="0"/>
            <wp:wrapTight wrapText="bothSides">
              <wp:wrapPolygon edited="0">
                <wp:start x="0" y="0"/>
                <wp:lineTo x="0" y="21392"/>
                <wp:lineTo x="21532" y="21392"/>
                <wp:lineTo x="21532" y="0"/>
                <wp:lineTo x="0" y="0"/>
              </wp:wrapPolygon>
            </wp:wrapTight>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9795" cy="263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17AE">
        <w:t xml:space="preserve">Next, close out the window, and provide to the program the sample number with which to begin the analysis. </w:t>
      </w:r>
      <w:proofErr w:type="spellStart"/>
      <w:r w:rsidR="003C17AE">
        <w:t>Freeperiod</w:t>
      </w:r>
      <w:proofErr w:type="spellEnd"/>
      <w:r w:rsidR="003C17AE">
        <w:t xml:space="preserve"> will then analyze the waveform, beginning at that sample, with a fast-</w:t>
      </w:r>
      <w:proofErr w:type="spellStart"/>
      <w:r w:rsidR="003C17AE">
        <w:t>fourier</w:t>
      </w:r>
      <w:proofErr w:type="spellEnd"/>
      <w:r w:rsidR="003C17AE">
        <w:t xml:space="preserve"> transform to statistically determine the frequency with the highest energy in the spectrum. This yields a highly accurate measure of the resonance frequency, which is then reported on the next pop-up window. Click on the “floppy disc” icon, and save this graph to your computer for your documentation.</w:t>
      </w:r>
    </w:p>
    <w:p w:rsidR="00FC1A0E" w:rsidRDefault="00FC1A0E" w:rsidP="00CA56F4">
      <w:r>
        <w:t>(Note: In this example, free period calculates out to 0.890 Hz)</w:t>
      </w:r>
    </w:p>
    <w:p w:rsidR="00FC1A0E" w:rsidRDefault="00665577" w:rsidP="00665577">
      <w:pPr>
        <w:pStyle w:val="Heading3"/>
      </w:pPr>
      <w:r>
        <w:br w:type="page"/>
      </w:r>
      <w:r w:rsidR="00455DB6">
        <w:lastRenderedPageBreak/>
        <w:t>Damping Ratio</w:t>
      </w:r>
    </w:p>
    <w:p w:rsidR="00455DB6" w:rsidRDefault="00455DB6" w:rsidP="00455DB6">
      <w:r>
        <w:t>With the command prompt screen open, go to the damping subdirectory where the damping ratio data is located, and type “</w:t>
      </w:r>
      <w:proofErr w:type="spellStart"/>
      <w:r w:rsidRPr="00CA1340">
        <w:rPr>
          <w:color w:val="FF0000"/>
        </w:rPr>
        <w:t>dampingratio</w:t>
      </w:r>
      <w:proofErr w:type="spellEnd"/>
      <w:r>
        <w:t>” to launch the python script that analyzes for damping ratio.</w:t>
      </w:r>
      <w:r w:rsidR="005B19A1" w:rsidRPr="005B19A1">
        <w:t xml:space="preserve"> </w:t>
      </w:r>
      <w:r w:rsidR="005B19A1">
        <w:t>If you are using a non-SAC file format, type in the format type as an option. (SAC, CSS, MSEED)</w:t>
      </w:r>
    </w:p>
    <w:p w:rsidR="00665577" w:rsidRDefault="00665577" w:rsidP="00665577">
      <w:pPr>
        <w:pStyle w:val="Heading4"/>
      </w:pPr>
      <w:r>
        <w:t>Damping Ratio Command Syntax:</w:t>
      </w:r>
    </w:p>
    <w:p w:rsidR="00665577" w:rsidRDefault="00665577" w:rsidP="00665577">
      <w:pPr>
        <w:pStyle w:val="ListParagraph"/>
      </w:pPr>
      <w:r>
        <w:t xml:space="preserve">C:\Cal\dampingratio&gt; </w:t>
      </w:r>
      <w:proofErr w:type="spellStart"/>
      <w:r>
        <w:t>dampingratio</w:t>
      </w:r>
      <w:proofErr w:type="spellEnd"/>
      <w:r>
        <w:t xml:space="preserve"> c:\cal\dampingratio\201509024*.sac sac [</w:t>
      </w:r>
      <w:proofErr w:type="spellStart"/>
      <w:r>
        <w:t>css</w:t>
      </w:r>
      <w:proofErr w:type="spellEnd"/>
      <w:r>
        <w:t>] [</w:t>
      </w:r>
      <w:proofErr w:type="spellStart"/>
      <w:r>
        <w:t>mseed</w:t>
      </w:r>
      <w:proofErr w:type="spellEnd"/>
      <w:r>
        <w:t>]</w:t>
      </w:r>
    </w:p>
    <w:p w:rsidR="00665577" w:rsidRDefault="00665577" w:rsidP="00665577">
      <w:pPr>
        <w:pStyle w:val="ListParagraph"/>
      </w:pPr>
      <w:r>
        <w:t>Command requires file name containing data, as well as alternate file type, if not sac.</w:t>
      </w:r>
    </w:p>
    <w:p w:rsidR="00665577" w:rsidRDefault="00665577" w:rsidP="00665577">
      <w:pPr>
        <w:pStyle w:val="ListParagraph"/>
      </w:pPr>
      <w:r>
        <w:t xml:space="preserve">Note the use of the wild card to import all SAC files. </w:t>
      </w:r>
    </w:p>
    <w:p w:rsidR="00665577" w:rsidRDefault="00665577" w:rsidP="00665577">
      <w:pPr>
        <w:pStyle w:val="ListParagraph"/>
      </w:pPr>
      <w:r>
        <w:t xml:space="preserve">For </w:t>
      </w:r>
      <w:proofErr w:type="spellStart"/>
      <w:r>
        <w:t>css</w:t>
      </w:r>
      <w:proofErr w:type="spellEnd"/>
      <w:r>
        <w:t>, point the program at the .</w:t>
      </w:r>
      <w:proofErr w:type="spellStart"/>
      <w:r>
        <w:t>wfd</w:t>
      </w:r>
      <w:proofErr w:type="spellEnd"/>
      <w:r>
        <w:t xml:space="preserve"> file within the </w:t>
      </w:r>
      <w:proofErr w:type="spellStart"/>
      <w:r>
        <w:t>css</w:t>
      </w:r>
      <w:proofErr w:type="spellEnd"/>
      <w:r>
        <w:t xml:space="preserve"> directory, and edit the .</w:t>
      </w:r>
      <w:proofErr w:type="spellStart"/>
      <w:r>
        <w:t>wfd</w:t>
      </w:r>
      <w:proofErr w:type="spellEnd"/>
      <w:r>
        <w:t xml:space="preserve"> to show only the files containing the free period data waveform.</w:t>
      </w:r>
    </w:p>
    <w:p w:rsidR="00665577" w:rsidRDefault="00665577" w:rsidP="00665577">
      <w:pPr>
        <w:pStyle w:val="ListParagraph"/>
      </w:pPr>
      <w:r>
        <w:t xml:space="preserve">For </w:t>
      </w:r>
      <w:proofErr w:type="spellStart"/>
      <w:r>
        <w:t>miniseed</w:t>
      </w:r>
      <w:proofErr w:type="spellEnd"/>
      <w:r>
        <w:t>, use the wild card designator similar to the SAC file reading format.</w:t>
      </w:r>
    </w:p>
    <w:p w:rsidR="00665577" w:rsidRDefault="00665577" w:rsidP="00665577">
      <w:pPr>
        <w:pStyle w:val="Heading4"/>
      </w:pPr>
      <w:r>
        <w:t>Damping Ratio Example</w:t>
      </w:r>
    </w:p>
    <w:p w:rsidR="00455DB6" w:rsidRDefault="00452CB6" w:rsidP="00455DB6">
      <w:r>
        <w:rPr>
          <w:noProof/>
        </w:rPr>
        <w:drawing>
          <wp:anchor distT="0" distB="0" distL="114300" distR="114300" simplePos="0" relativeHeight="251661824" behindDoc="0" locked="0" layoutInCell="1" allowOverlap="1">
            <wp:simplePos x="0" y="0"/>
            <wp:positionH relativeFrom="column">
              <wp:posOffset>2814320</wp:posOffset>
            </wp:positionH>
            <wp:positionV relativeFrom="paragraph">
              <wp:posOffset>260350</wp:posOffset>
            </wp:positionV>
            <wp:extent cx="3126740" cy="2706370"/>
            <wp:effectExtent l="0" t="0" r="0" b="0"/>
            <wp:wrapSquare wrapText="bothSides"/>
            <wp:docPr id="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6740" cy="2706370"/>
                    </a:xfrm>
                    <a:prstGeom prst="rect">
                      <a:avLst/>
                    </a:prstGeom>
                    <a:noFill/>
                    <a:ln>
                      <a:noFill/>
                    </a:ln>
                  </pic:spPr>
                </pic:pic>
              </a:graphicData>
            </a:graphic>
            <wp14:sizeRelH relativeFrom="page">
              <wp14:pctWidth>0</wp14:pctWidth>
            </wp14:sizeRelH>
            <wp14:sizeRelV relativeFrom="page">
              <wp14:pctHeight>0</wp14:pctHeight>
            </wp14:sizeRelV>
          </wp:anchor>
        </w:drawing>
      </w:r>
      <w:r w:rsidR="00455DB6">
        <w:t>Using the first window, use the cursor to find the starting and ending sample numbers that bracket the damping ratio impulses. There should be multiple impulses within the window. You can use the “zoom to rectangle” function at the top of the screen to zoom in on the impulses, like I have done for this figure.</w:t>
      </w:r>
      <w:r w:rsidR="007E06B0">
        <w:t xml:space="preserve"> Continue through all of the displayed impulses, recording the starting and ending sample numbers until all impulses have been analyzed. Note that ending sample is arbitrary, but it is important that you choose a sample number where the waveform is stable near zero, and before any activity from the next impulse.</w:t>
      </w:r>
    </w:p>
    <w:p w:rsidR="00665577" w:rsidRDefault="00665577" w:rsidP="00455DB6"/>
    <w:p w:rsidR="00665577" w:rsidRDefault="00665577" w:rsidP="00455DB6"/>
    <w:p w:rsidR="00665577" w:rsidRDefault="00665577" w:rsidP="00455DB6"/>
    <w:p w:rsidR="00665577" w:rsidRDefault="00665577" w:rsidP="00455DB6"/>
    <w:p w:rsidR="00665577" w:rsidRDefault="00665577" w:rsidP="00455DB6"/>
    <w:p w:rsidR="00665577" w:rsidRDefault="00665577" w:rsidP="00455DB6"/>
    <w:p w:rsidR="00665577" w:rsidRDefault="00665577" w:rsidP="00455DB6"/>
    <w:p w:rsidR="00665577" w:rsidRDefault="00665577" w:rsidP="00455DB6"/>
    <w:p w:rsidR="00665577" w:rsidRDefault="00665577" w:rsidP="00455DB6"/>
    <w:p w:rsidR="00665577" w:rsidRDefault="00452CB6" w:rsidP="00455DB6">
      <w:r>
        <w:rPr>
          <w:noProof/>
        </w:rPr>
        <w:lastRenderedPageBreak/>
        <w:drawing>
          <wp:inline distT="0" distB="0" distL="0" distR="0">
            <wp:extent cx="5875020" cy="3840480"/>
            <wp:effectExtent l="0" t="0" r="0" b="762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t="25897"/>
                    <a:stretch>
                      <a:fillRect/>
                    </a:stretch>
                  </pic:blipFill>
                  <pic:spPr bwMode="auto">
                    <a:xfrm>
                      <a:off x="0" y="0"/>
                      <a:ext cx="5875020" cy="3840480"/>
                    </a:xfrm>
                    <a:prstGeom prst="rect">
                      <a:avLst/>
                    </a:prstGeom>
                    <a:noFill/>
                    <a:ln>
                      <a:noFill/>
                    </a:ln>
                  </pic:spPr>
                </pic:pic>
              </a:graphicData>
            </a:graphic>
          </wp:inline>
        </w:drawing>
      </w:r>
    </w:p>
    <w:p w:rsidR="007E06B0" w:rsidRDefault="007E06B0" w:rsidP="00455DB6">
      <w:r>
        <w:t>Once you close the first window, the code will ask you how many impulses you have measured, as well as the starting and ending number for each impulse. The damping ratio is a measure of the amplitude of each subsequent rebound relative to the previous rebound. Therefore, some statistics are calculated for the rebounds. If the median and mean damping ratio are close in terms of value, then your test impulses are likely good. Record the mean damping ratio, as it will be used in the next step for generating a calibration control file.</w:t>
      </w:r>
    </w:p>
    <w:p w:rsidR="00665577" w:rsidRDefault="00665577" w:rsidP="00665577">
      <w:pPr>
        <w:pStyle w:val="Heading5"/>
      </w:pPr>
      <w:r>
        <w:t>Alternate free period:</w:t>
      </w:r>
    </w:p>
    <w:p w:rsidR="00665577" w:rsidRDefault="00665577" w:rsidP="00665577">
      <w:r>
        <w:t xml:space="preserve">Note that the damping ratio program also calculates an “effective” free period. </w:t>
      </w:r>
      <w:r w:rsidR="00452CB6">
        <w:t xml:space="preserve">Is </w:t>
      </w:r>
      <w:proofErr w:type="spellStart"/>
      <w:r w:rsidR="00452CB6">
        <w:t>is</w:t>
      </w:r>
      <w:proofErr w:type="spellEnd"/>
      <w:r w:rsidR="00452CB6">
        <w:t xml:space="preserve"> calculated from the duration of time between the impulses. </w:t>
      </w:r>
      <w:r>
        <w:t>This is based on the calculation of free period as found within Soviet instrumentation literature using the following formula:</w:t>
      </w:r>
    </w:p>
    <w:p w:rsidR="00665577" w:rsidRDefault="00C2697E" w:rsidP="00665577">
      <w:r>
        <w:t xml:space="preserve">Free-Period (in seconds) = </w:t>
      </w:r>
      <m:oMath>
        <m:r>
          <w:rPr>
            <w:rFonts w:ascii="Cambria Math" w:hAnsi="Cambria Math"/>
          </w:rPr>
          <m:t>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1-h^2</m:t>
            </m:r>
          </m:e>
        </m:d>
      </m:oMath>
      <w:r>
        <w:t xml:space="preserve"> where, Ts’ = time between impulse peaks and h = damping ratio.</w:t>
      </w:r>
    </w:p>
    <w:p w:rsidR="00C2697E" w:rsidRPr="00665577" w:rsidRDefault="00C2697E" w:rsidP="00665577">
      <w:r>
        <w:t xml:space="preserve">This alternate free period is generally found to be within ten percent of the measured free period. There is debate as to which one is the most appropriate for use. </w:t>
      </w:r>
    </w:p>
    <w:p w:rsidR="003C17AE" w:rsidRPr="00CA56F4" w:rsidRDefault="003C17AE" w:rsidP="00CA56F4"/>
    <w:p w:rsidR="00EC25F3" w:rsidRPr="00F7626C" w:rsidRDefault="00EC25F3" w:rsidP="00F7626C"/>
    <w:p w:rsidR="00E07541" w:rsidRPr="00E07541" w:rsidRDefault="00E07541" w:rsidP="00E07541"/>
    <w:p w:rsidR="002A2E9D" w:rsidRDefault="00F7626C" w:rsidP="00665577">
      <w:pPr>
        <w:pStyle w:val="Heading2"/>
      </w:pPr>
      <w:r>
        <w:br w:type="page"/>
      </w:r>
      <w:r w:rsidR="007E06B0">
        <w:lastRenderedPageBreak/>
        <w:t>Fifth</w:t>
      </w:r>
      <w:r w:rsidR="0047119B">
        <w:t xml:space="preserve"> step: </w:t>
      </w:r>
      <w:r w:rsidR="002A2E9D">
        <w:t>Generating the calibration control file</w:t>
      </w:r>
    </w:p>
    <w:p w:rsidR="00F64A5F" w:rsidRPr="00F64A5F" w:rsidRDefault="00F64A5F" w:rsidP="00F64A5F">
      <w:pPr>
        <w:pStyle w:val="Heading3"/>
      </w:pPr>
      <w:r>
        <w:t>Calibration control file description</w:t>
      </w:r>
    </w:p>
    <w:p w:rsidR="00F64A5F" w:rsidRDefault="0047119B" w:rsidP="002A2E9D">
      <w:r>
        <w:t>The next</w:t>
      </w:r>
      <w:r w:rsidR="002A2E9D">
        <w:t xml:space="preserve"> step to calibration is the generation of a control file. This is the file that gives the necessary information to the analysis program required for proper calculation of the instrument response.  This file is a plain text document that we will generate using a utility called “</w:t>
      </w:r>
      <w:proofErr w:type="spellStart"/>
      <w:r w:rsidR="006B7EA3" w:rsidRPr="004B215B">
        <w:rPr>
          <w:color w:val="FF0000"/>
        </w:rPr>
        <w:t>calcontrol</w:t>
      </w:r>
      <w:proofErr w:type="spellEnd"/>
      <w:r w:rsidR="006B7EA3">
        <w:t xml:space="preserve">” from a command line prompt. </w:t>
      </w:r>
      <w:r>
        <w:t xml:space="preserve"> </w:t>
      </w:r>
    </w:p>
    <w:p w:rsidR="00F64A5F" w:rsidRDefault="00F64A5F" w:rsidP="00F64A5F">
      <w:pPr>
        <w:pStyle w:val="Heading3"/>
      </w:pPr>
      <w:r>
        <w:t>Calibration control example</w:t>
      </w:r>
    </w:p>
    <w:p w:rsidR="002A2E9D" w:rsidRDefault="00F64A5F" w:rsidP="002A2E9D">
      <w:r>
        <w:rPr>
          <w:noProof/>
        </w:rPr>
        <mc:AlternateContent>
          <mc:Choice Requires="wps">
            <w:drawing>
              <wp:anchor distT="0" distB="0" distL="114300" distR="114300" simplePos="0" relativeHeight="251654656" behindDoc="0" locked="0" layoutInCell="1" allowOverlap="1" wp14:anchorId="5619BAB1" wp14:editId="341BEF4B">
                <wp:simplePos x="0" y="0"/>
                <wp:positionH relativeFrom="column">
                  <wp:posOffset>1235710</wp:posOffset>
                </wp:positionH>
                <wp:positionV relativeFrom="paragraph">
                  <wp:posOffset>651510</wp:posOffset>
                </wp:positionV>
                <wp:extent cx="3860800" cy="495300"/>
                <wp:effectExtent l="0" t="0" r="25400" b="196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0" cy="495300"/>
                        </a:xfrm>
                        <a:prstGeom prst="rect">
                          <a:avLst/>
                        </a:prstGeom>
                        <a:solidFill>
                          <a:srgbClr val="FFFFFF"/>
                        </a:solidFill>
                        <a:ln w="9525">
                          <a:solidFill>
                            <a:srgbClr val="000000"/>
                          </a:solidFill>
                          <a:miter lim="800000"/>
                          <a:headEnd/>
                          <a:tailEnd/>
                        </a:ln>
                      </wps:spPr>
                      <wps:txbx>
                        <w:txbxContent>
                          <w:p w:rsidR="002A2E9D" w:rsidRPr="002A2E9D" w:rsidRDefault="002A2E9D" w:rsidP="002A2E9D">
                            <w:pPr>
                              <w:spacing w:after="0" w:line="240" w:lineRule="auto"/>
                              <w:rPr>
                                <w:rFonts w:ascii="Arial" w:hAnsi="Arial" w:cs="Arial"/>
                                <w:sz w:val="18"/>
                                <w:szCs w:val="18"/>
                              </w:rPr>
                            </w:pPr>
                            <w:r w:rsidRPr="00412179">
                              <w:rPr>
                                <w:rFonts w:ascii="Arial" w:hAnsi="Arial" w:cs="Arial"/>
                                <w:b/>
                                <w:sz w:val="18"/>
                                <w:szCs w:val="18"/>
                              </w:rPr>
                              <w:t>MSU</w:t>
                            </w:r>
                            <w:proofErr w:type="gramStart"/>
                            <w:r w:rsidRPr="00412179">
                              <w:rPr>
                                <w:rFonts w:ascii="Arial" w:hAnsi="Arial" w:cs="Arial"/>
                                <w:b/>
                                <w:sz w:val="18"/>
                                <w:szCs w:val="18"/>
                              </w:rPr>
                              <w:t>,BHZ,BHN,BHE,LK031,</w:t>
                            </w:r>
                            <w:r w:rsidRPr="002A2E9D">
                              <w:rPr>
                                <w:rFonts w:ascii="Arial" w:hAnsi="Arial" w:cs="Arial"/>
                                <w:sz w:val="18"/>
                                <w:szCs w:val="18"/>
                              </w:rPr>
                              <w:t>laserres,lcalconst,h,resfreq</w:t>
                            </w:r>
                            <w:proofErr w:type="gramEnd"/>
                          </w:p>
                          <w:p w:rsidR="002A2E9D" w:rsidRPr="00412179" w:rsidRDefault="002A2E9D" w:rsidP="002A2E9D">
                            <w:pPr>
                              <w:spacing w:after="0" w:line="240" w:lineRule="auto"/>
                              <w:rPr>
                                <w:rFonts w:ascii="Arial" w:hAnsi="Arial" w:cs="Arial"/>
                                <w:b/>
                                <w:sz w:val="18"/>
                                <w:szCs w:val="18"/>
                              </w:rPr>
                            </w:pPr>
                            <w:r w:rsidRPr="002A2E9D">
                              <w:rPr>
                                <w:rFonts w:ascii="Arial" w:hAnsi="Arial" w:cs="Arial"/>
                                <w:sz w:val="18"/>
                                <w:szCs w:val="18"/>
                              </w:rPr>
                              <w:t>MSU</w:t>
                            </w:r>
                            <w:proofErr w:type="gramStart"/>
                            <w:r w:rsidRPr="002A2E9D">
                              <w:rPr>
                                <w:rFonts w:ascii="Arial" w:hAnsi="Arial" w:cs="Arial"/>
                                <w:sz w:val="18"/>
                                <w:szCs w:val="18"/>
                              </w:rPr>
                              <w:t>,</w:t>
                            </w:r>
                            <w:r w:rsidRPr="00412179">
                              <w:rPr>
                                <w:rFonts w:ascii="Arial" w:hAnsi="Arial" w:cs="Arial"/>
                                <w:b/>
                                <w:sz w:val="18"/>
                                <w:szCs w:val="18"/>
                              </w:rPr>
                              <w:t>0.9413,0</w:t>
                            </w:r>
                            <w:r w:rsidR="006B7EA3" w:rsidRPr="00412179">
                              <w:rPr>
                                <w:rFonts w:ascii="Arial" w:hAnsi="Arial" w:cs="Arial"/>
                                <w:b/>
                                <w:sz w:val="18"/>
                                <w:szCs w:val="18"/>
                              </w:rPr>
                              <w:t>.9425,0.9425,0.9442,0.9932,0.579</w:t>
                            </w:r>
                            <w:r w:rsidRPr="00412179">
                              <w:rPr>
                                <w:rFonts w:ascii="Arial" w:hAnsi="Arial" w:cs="Arial"/>
                                <w:b/>
                                <w:sz w:val="18"/>
                                <w:szCs w:val="18"/>
                              </w:rPr>
                              <w:t>,0.707,0.824</w:t>
                            </w:r>
                            <w:proofErr w:type="gramEnd"/>
                          </w:p>
                          <w:p w:rsidR="002A2E9D" w:rsidRPr="00412179" w:rsidRDefault="002A2E9D" w:rsidP="002A2E9D">
                            <w:pPr>
                              <w:spacing w:after="0" w:line="240" w:lineRule="auto"/>
                              <w:rPr>
                                <w:rFonts w:ascii="Arial" w:hAnsi="Arial" w:cs="Arial"/>
                                <w:b/>
                                <w:sz w:val="18"/>
                                <w:szCs w:val="18"/>
                              </w:rPr>
                            </w:pPr>
                            <w:r w:rsidRPr="00412179">
                              <w:rPr>
                                <w:rFonts w:ascii="Arial" w:hAnsi="Arial" w:cs="Arial"/>
                                <w:b/>
                                <w:sz w:val="18"/>
                                <w:szCs w:val="18"/>
                              </w:rPr>
                              <w:t>0</w:t>
                            </w:r>
                            <w:proofErr w:type="gramStart"/>
                            <w:r w:rsidRPr="00412179">
                              <w:rPr>
                                <w:rFonts w:ascii="Arial" w:hAnsi="Arial" w:cs="Arial"/>
                                <w:b/>
                                <w:sz w:val="18"/>
                                <w:szCs w:val="18"/>
                              </w:rPr>
                              <w:t>,3</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19BAB1" id="_x0000_s1027" type="#_x0000_t202" style="position:absolute;margin-left:97.3pt;margin-top:51.3pt;width:304pt;height:39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">
                <v:textbox style="mso-fit-shape-to-text:t">
                  <w:txbxContent>
                    <w:p w:rsidR="002A2E9D" w:rsidRPr="002A2E9D" w:rsidRDefault="002A2E9D" w:rsidP="002A2E9D">
                      <w:pPr>
                        <w:spacing w:after="0" w:line="240" w:lineRule="auto"/>
                        <w:rPr>
                          <w:rFonts w:ascii="Arial" w:hAnsi="Arial" w:cs="Arial"/>
                          <w:sz w:val="18"/>
                          <w:szCs w:val="18"/>
                        </w:rPr>
                      </w:pPr>
                      <w:r w:rsidRPr="00412179">
                        <w:rPr>
                          <w:rFonts w:ascii="Arial" w:hAnsi="Arial" w:cs="Arial"/>
                          <w:b/>
                          <w:sz w:val="18"/>
                          <w:szCs w:val="18"/>
                        </w:rPr>
                        <w:t>MSU</w:t>
                      </w:r>
                      <w:proofErr w:type="gramStart"/>
                      <w:r w:rsidRPr="00412179">
                        <w:rPr>
                          <w:rFonts w:ascii="Arial" w:hAnsi="Arial" w:cs="Arial"/>
                          <w:b/>
                          <w:sz w:val="18"/>
                          <w:szCs w:val="18"/>
                        </w:rPr>
                        <w:t>,BHZ,BHN,BHE,LK031,</w:t>
                      </w:r>
                      <w:r w:rsidRPr="002A2E9D">
                        <w:rPr>
                          <w:rFonts w:ascii="Arial" w:hAnsi="Arial" w:cs="Arial"/>
                          <w:sz w:val="18"/>
                          <w:szCs w:val="18"/>
                        </w:rPr>
                        <w:t>laserres,lcalconst,h,resfreq</w:t>
                      </w:r>
                      <w:proofErr w:type="gramEnd"/>
                    </w:p>
                    <w:p w:rsidR="002A2E9D" w:rsidRPr="00412179" w:rsidRDefault="002A2E9D" w:rsidP="002A2E9D">
                      <w:pPr>
                        <w:spacing w:after="0" w:line="240" w:lineRule="auto"/>
                        <w:rPr>
                          <w:rFonts w:ascii="Arial" w:hAnsi="Arial" w:cs="Arial"/>
                          <w:b/>
                          <w:sz w:val="18"/>
                          <w:szCs w:val="18"/>
                        </w:rPr>
                      </w:pPr>
                      <w:r w:rsidRPr="002A2E9D">
                        <w:rPr>
                          <w:rFonts w:ascii="Arial" w:hAnsi="Arial" w:cs="Arial"/>
                          <w:sz w:val="18"/>
                          <w:szCs w:val="18"/>
                        </w:rPr>
                        <w:t>MSU</w:t>
                      </w:r>
                      <w:proofErr w:type="gramStart"/>
                      <w:r w:rsidRPr="002A2E9D">
                        <w:rPr>
                          <w:rFonts w:ascii="Arial" w:hAnsi="Arial" w:cs="Arial"/>
                          <w:sz w:val="18"/>
                          <w:szCs w:val="18"/>
                        </w:rPr>
                        <w:t>,</w:t>
                      </w:r>
                      <w:r w:rsidRPr="00412179">
                        <w:rPr>
                          <w:rFonts w:ascii="Arial" w:hAnsi="Arial" w:cs="Arial"/>
                          <w:b/>
                          <w:sz w:val="18"/>
                          <w:szCs w:val="18"/>
                        </w:rPr>
                        <w:t>0.9413,0</w:t>
                      </w:r>
                      <w:r w:rsidR="006B7EA3" w:rsidRPr="00412179">
                        <w:rPr>
                          <w:rFonts w:ascii="Arial" w:hAnsi="Arial" w:cs="Arial"/>
                          <w:b/>
                          <w:sz w:val="18"/>
                          <w:szCs w:val="18"/>
                        </w:rPr>
                        <w:t>.9425,0.9425,0.9442,0.9932,0.579</w:t>
                      </w:r>
                      <w:r w:rsidRPr="00412179">
                        <w:rPr>
                          <w:rFonts w:ascii="Arial" w:hAnsi="Arial" w:cs="Arial"/>
                          <w:b/>
                          <w:sz w:val="18"/>
                          <w:szCs w:val="18"/>
                        </w:rPr>
                        <w:t>,0.707,0.824</w:t>
                      </w:r>
                      <w:proofErr w:type="gramEnd"/>
                    </w:p>
                    <w:p w:rsidR="002A2E9D" w:rsidRPr="00412179" w:rsidRDefault="002A2E9D" w:rsidP="002A2E9D">
                      <w:pPr>
                        <w:spacing w:after="0" w:line="240" w:lineRule="auto"/>
                        <w:rPr>
                          <w:rFonts w:ascii="Arial" w:hAnsi="Arial" w:cs="Arial"/>
                          <w:b/>
                          <w:sz w:val="18"/>
                          <w:szCs w:val="18"/>
                        </w:rPr>
                      </w:pPr>
                      <w:r w:rsidRPr="00412179">
                        <w:rPr>
                          <w:rFonts w:ascii="Arial" w:hAnsi="Arial" w:cs="Arial"/>
                          <w:b/>
                          <w:sz w:val="18"/>
                          <w:szCs w:val="18"/>
                        </w:rPr>
                        <w:t>0</w:t>
                      </w:r>
                      <w:proofErr w:type="gramStart"/>
                      <w:r w:rsidRPr="00412179">
                        <w:rPr>
                          <w:rFonts w:ascii="Arial" w:hAnsi="Arial" w:cs="Arial"/>
                          <w:b/>
                          <w:sz w:val="18"/>
                          <w:szCs w:val="18"/>
                        </w:rPr>
                        <w:t>,3</w:t>
                      </w:r>
                      <w:proofErr w:type="gramEnd"/>
                    </w:p>
                  </w:txbxContent>
                </v:textbox>
              </v:shape>
            </w:pict>
          </mc:Fallback>
        </mc:AlternateContent>
      </w:r>
      <w:r w:rsidR="006B7EA3">
        <w:t>Note that in the exa</w:t>
      </w:r>
      <w:r w:rsidR="0047119B">
        <w:t>mple below, these are the sample values. When calibrating three</w:t>
      </w:r>
      <w:r w:rsidR="00A6748E">
        <w:t xml:space="preserve"> components of the same station</w:t>
      </w:r>
      <w:r w:rsidR="0047119B">
        <w:t>, you may use this same file, but you will have to edit the file in a text editor to change your measured damping ratio, resonance frequency, and channel under test assignment.</w:t>
      </w:r>
    </w:p>
    <w:p w:rsidR="00F64A5F" w:rsidRDefault="00F64A5F" w:rsidP="002A2E9D"/>
    <w:p w:rsidR="002A2E9D" w:rsidRPr="002A2E9D" w:rsidRDefault="002A2E9D" w:rsidP="002A2E9D"/>
    <w:p w:rsidR="00F64A5F" w:rsidRDefault="006B7EA3" w:rsidP="006B7EA3">
      <w:pPr>
        <w:spacing w:after="120" w:line="240" w:lineRule="auto"/>
        <w:rPr>
          <w:b/>
        </w:rPr>
      </w:pPr>
      <w:r w:rsidRPr="00412179">
        <w:rPr>
          <w:b/>
        </w:rPr>
        <w:t>This calibration contr</w:t>
      </w:r>
      <w:r w:rsidR="00F64A5F">
        <w:rPr>
          <w:b/>
        </w:rPr>
        <w:t>ol file represent</w:t>
      </w:r>
      <w:r w:rsidRPr="00412179">
        <w:rPr>
          <w:b/>
        </w:rPr>
        <w:t xml:space="preserve"> </w:t>
      </w:r>
      <w:r w:rsidR="00A6748E" w:rsidRPr="00412179">
        <w:rPr>
          <w:b/>
        </w:rPr>
        <w:t xml:space="preserve">sample </w:t>
      </w:r>
      <w:r w:rsidRPr="00412179">
        <w:rPr>
          <w:b/>
        </w:rPr>
        <w:t>parameters</w:t>
      </w:r>
      <w:r w:rsidR="00A6748E" w:rsidRPr="00412179">
        <w:rPr>
          <w:b/>
        </w:rPr>
        <w:t>.</w:t>
      </w:r>
      <w:r w:rsidR="00A6748E">
        <w:t xml:space="preserve"> </w:t>
      </w:r>
      <w:r w:rsidR="00A6748E" w:rsidRPr="00412179">
        <w:rPr>
          <w:b/>
        </w:rPr>
        <w:t>Your particular file will likely have very different values than this</w:t>
      </w:r>
      <w:r w:rsidR="00A6748E" w:rsidRPr="00F64A5F">
        <w:rPr>
          <w:b/>
        </w:rPr>
        <w:t>, depending on the make and model of your seismometer and digitizer</w:t>
      </w:r>
      <w:r w:rsidR="00F64A5F">
        <w:rPr>
          <w:b/>
        </w:rPr>
        <w:t>.</w:t>
      </w:r>
    </w:p>
    <w:p w:rsidR="00537F72" w:rsidRDefault="006B7EA3" w:rsidP="006B7EA3">
      <w:pPr>
        <w:spacing w:after="120" w:line="240" w:lineRule="auto"/>
      </w:pPr>
      <w:r>
        <w:t>Station name: MSU</w:t>
      </w:r>
    </w:p>
    <w:p w:rsidR="006B7EA3" w:rsidRDefault="006B7EA3" w:rsidP="006B7EA3">
      <w:pPr>
        <w:spacing w:after="120" w:line="240" w:lineRule="auto"/>
      </w:pPr>
      <w:r>
        <w:t>Channel 0 = BHZ, with a channel gain of 0.9413 microvolts per count.</w:t>
      </w:r>
    </w:p>
    <w:p w:rsidR="006B7EA3" w:rsidRDefault="00E660B3" w:rsidP="006B7EA3">
      <w:pPr>
        <w:spacing w:after="120" w:line="240" w:lineRule="auto"/>
      </w:pPr>
      <w:r>
        <w:t>Channel 1</w:t>
      </w:r>
      <w:r w:rsidR="006B7EA3">
        <w:t xml:space="preserve"> = BHN, with a channel gain of 0.9425 microvolts per count.</w:t>
      </w:r>
    </w:p>
    <w:p w:rsidR="006B7EA3" w:rsidRDefault="00E660B3" w:rsidP="006B7EA3">
      <w:pPr>
        <w:spacing w:after="120" w:line="240" w:lineRule="auto"/>
      </w:pPr>
      <w:r>
        <w:t>Channel 2</w:t>
      </w:r>
      <w:r w:rsidR="006B7EA3">
        <w:t xml:space="preserve"> = BHE, with a channel gain of 0.9425 microvolts per count.</w:t>
      </w:r>
    </w:p>
    <w:p w:rsidR="006B7EA3" w:rsidRDefault="00E660B3" w:rsidP="006B7EA3">
      <w:pPr>
        <w:spacing w:after="120" w:line="240" w:lineRule="auto"/>
      </w:pPr>
      <w:r>
        <w:t>Channel 3</w:t>
      </w:r>
      <w:r w:rsidR="006B7EA3">
        <w:t xml:space="preserve"> = LK031, with a channel gain of 0.9442 microvolts per count.</w:t>
      </w:r>
      <w:r w:rsidR="00F64A5F">
        <w:t xml:space="preserve"> (</w:t>
      </w:r>
      <w:proofErr w:type="gramStart"/>
      <w:r w:rsidR="00F64A5F">
        <w:t>laser</w:t>
      </w:r>
      <w:proofErr w:type="gramEnd"/>
      <w:r w:rsidR="00F64A5F">
        <w:t xml:space="preserve"> channel)</w:t>
      </w:r>
    </w:p>
    <w:p w:rsidR="006B7EA3" w:rsidRDefault="006B7EA3" w:rsidP="006B7EA3">
      <w:pPr>
        <w:spacing w:after="120" w:line="240" w:lineRule="auto"/>
      </w:pPr>
      <w:r>
        <w:t xml:space="preserve">Laser position sensor </w:t>
      </w:r>
      <w:proofErr w:type="gramStart"/>
      <w:r>
        <w:t>gain(</w:t>
      </w:r>
      <w:proofErr w:type="spellStart"/>
      <w:proofErr w:type="gramEnd"/>
      <w:r>
        <w:t>laserres</w:t>
      </w:r>
      <w:proofErr w:type="spellEnd"/>
      <w:r>
        <w:t>) is 0.9332 mV/micron.</w:t>
      </w:r>
    </w:p>
    <w:p w:rsidR="006B7EA3" w:rsidRDefault="006B7EA3" w:rsidP="006B7EA3">
      <w:pPr>
        <w:spacing w:after="120" w:line="240" w:lineRule="auto"/>
      </w:pPr>
      <w:r>
        <w:t xml:space="preserve">Laser measurement point to mass center </w:t>
      </w:r>
      <w:proofErr w:type="gramStart"/>
      <w:r>
        <w:t>ratio(</w:t>
      </w:r>
      <w:proofErr w:type="spellStart"/>
      <w:proofErr w:type="gramEnd"/>
      <w:r>
        <w:t>lcalconst</w:t>
      </w:r>
      <w:proofErr w:type="spellEnd"/>
      <w:r>
        <w:t>) = 0.579</w:t>
      </w:r>
      <w:r w:rsidR="003700E1">
        <w:t xml:space="preserve"> (This is the constant for the SM3. Other seismometer models will use a different ratio.)</w:t>
      </w:r>
    </w:p>
    <w:p w:rsidR="006B7EA3" w:rsidRDefault="006B7EA3" w:rsidP="006B7EA3">
      <w:pPr>
        <w:spacing w:after="120" w:line="240" w:lineRule="auto"/>
      </w:pPr>
      <w:r>
        <w:t>Initial</w:t>
      </w:r>
      <w:r w:rsidR="00CE2257">
        <w:t xml:space="preserve"> damping ratio (h) = 0.707 </w:t>
      </w:r>
    </w:p>
    <w:p w:rsidR="006B7EA3" w:rsidRDefault="006B7EA3" w:rsidP="006B7EA3">
      <w:pPr>
        <w:spacing w:after="120" w:line="240" w:lineRule="auto"/>
      </w:pPr>
      <w:r>
        <w:t>Resonance frequency (</w:t>
      </w:r>
      <w:proofErr w:type="spellStart"/>
      <w:r>
        <w:t>resfreq</w:t>
      </w:r>
      <w:proofErr w:type="spellEnd"/>
      <w:r>
        <w:t xml:space="preserve">) = 0.824 Hz. </w:t>
      </w:r>
      <w:r w:rsidR="00CE2257">
        <w:t>(Remember though – these are just sample numbers.)</w:t>
      </w:r>
    </w:p>
    <w:p w:rsidR="006B7EA3" w:rsidRDefault="006B7EA3" w:rsidP="004671AC">
      <w:r>
        <w:t>Channel under test vs the channel assigned to the laser: 0</w:t>
      </w:r>
      <w:proofErr w:type="gramStart"/>
      <w:r>
        <w:t>,3</w:t>
      </w:r>
      <w:proofErr w:type="gramEnd"/>
    </w:p>
    <w:p w:rsidR="009249E4" w:rsidRDefault="006B7EA3">
      <w:r>
        <w:t>In this case, the channel under test is channel 0: (BHZ), and the laser</w:t>
      </w:r>
      <w:r w:rsidR="009249E4">
        <w:t xml:space="preserve"> </w:t>
      </w:r>
      <w:r>
        <w:t>is assigned to channel 3: (LK031)</w:t>
      </w:r>
    </w:p>
    <w:p w:rsidR="00F64A5F" w:rsidRDefault="00F64A5F">
      <w:pPr>
        <w:spacing w:after="0" w:line="240" w:lineRule="auto"/>
        <w:rPr>
          <w:rFonts w:ascii="Cambria" w:eastAsia="Times New Roman" w:hAnsi="Cambria"/>
          <w:b/>
          <w:bCs/>
          <w:color w:val="4F81BD"/>
        </w:rPr>
      </w:pPr>
      <w:r>
        <w:br w:type="page"/>
      </w:r>
    </w:p>
    <w:p w:rsidR="009249E4" w:rsidRDefault="00F64A5F" w:rsidP="00665577">
      <w:pPr>
        <w:pStyle w:val="Heading3"/>
      </w:pPr>
      <w:proofErr w:type="spellStart"/>
      <w:r>
        <w:lastRenderedPageBreak/>
        <w:t>Calcontrol</w:t>
      </w:r>
      <w:proofErr w:type="spellEnd"/>
    </w:p>
    <w:p w:rsidR="0047119B" w:rsidRDefault="004727CF" w:rsidP="004671AC">
      <w:proofErr w:type="spellStart"/>
      <w:r>
        <w:t>Calcontrol</w:t>
      </w:r>
      <w:proofErr w:type="spellEnd"/>
      <w:r>
        <w:t xml:space="preserve"> provides the constants necessary to determine </w:t>
      </w:r>
      <w:r>
        <w:t xml:space="preserve">signal coil </w:t>
      </w:r>
      <w:r>
        <w:t>voltage, displacement, channel name, the laser calibration, and the seismometer physical characteristics</w:t>
      </w:r>
      <w:r>
        <w:t xml:space="preserve">. </w:t>
      </w:r>
      <w:r w:rsidR="0047119B">
        <w:t xml:space="preserve">In order to generate this file, open the command prompt, and go to your working directory in which you will place your calibration data. </w:t>
      </w:r>
      <w:r w:rsidR="00AC7C3F">
        <w:t>It is essential that this data be accurate in order to get an accurate calibration.</w:t>
      </w:r>
    </w:p>
    <w:p w:rsidR="00F64A5F" w:rsidRDefault="00F64A5F" w:rsidP="00F64A5F">
      <w:pPr>
        <w:pStyle w:val="Heading4"/>
      </w:pPr>
      <w:proofErr w:type="spellStart"/>
      <w:r>
        <w:t>Calcontrol</w:t>
      </w:r>
      <w:proofErr w:type="spellEnd"/>
      <w:r>
        <w:t xml:space="preserve"> command syntax</w:t>
      </w:r>
    </w:p>
    <w:p w:rsidR="00F64A5F" w:rsidRDefault="00F64A5F" w:rsidP="00F64A5F">
      <w:pPr>
        <w:pStyle w:val="ListParagraph"/>
        <w:rPr>
          <w:b/>
          <w:color w:val="FF0000"/>
        </w:rPr>
      </w:pPr>
      <w:r>
        <w:t xml:space="preserve">C:\seismo\working&gt; </w:t>
      </w:r>
      <w:proofErr w:type="spellStart"/>
      <w:r w:rsidRPr="0047119B">
        <w:rPr>
          <w:b/>
          <w:color w:val="FF0000"/>
        </w:rPr>
        <w:t>calcontrol</w:t>
      </w:r>
      <w:proofErr w:type="spellEnd"/>
    </w:p>
    <w:p w:rsidR="00F64A5F" w:rsidRPr="00F64A5F" w:rsidRDefault="00F64A5F" w:rsidP="00F64A5F">
      <w:r>
        <w:t>There are no optional command line switches.</w:t>
      </w:r>
      <w:r w:rsidR="003A0119">
        <w:t xml:space="preserve"> Run this command from within the working directory that contains your calibration data. </w:t>
      </w:r>
    </w:p>
    <w:p w:rsidR="00F64A5F" w:rsidRDefault="003A0119" w:rsidP="00F64A5F">
      <w:pPr>
        <w:pStyle w:val="Heading4"/>
      </w:pPr>
      <w:r>
        <w:rPr>
          <w:noProof/>
        </w:rPr>
        <w:drawing>
          <wp:inline distT="0" distB="0" distL="0" distR="0">
            <wp:extent cx="5943600" cy="3906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lcontro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6520"/>
                    </a:xfrm>
                    <a:prstGeom prst="rect">
                      <a:avLst/>
                    </a:prstGeom>
                  </pic:spPr>
                </pic:pic>
              </a:graphicData>
            </a:graphic>
          </wp:inline>
        </w:drawing>
      </w:r>
      <w:proofErr w:type="spellStart"/>
      <w:r w:rsidR="00F64A5F">
        <w:t>Calcontrol</w:t>
      </w:r>
      <w:proofErr w:type="spellEnd"/>
      <w:r w:rsidR="00F64A5F">
        <w:t xml:space="preserve"> Example:</w:t>
      </w:r>
    </w:p>
    <w:p w:rsidR="00F64A5F" w:rsidRDefault="0047119B" w:rsidP="004671AC">
      <w:r w:rsidRPr="0047119B">
        <w:t xml:space="preserve">Follow the command prompts to fill in the </w:t>
      </w:r>
      <w:r>
        <w:t>appropriate information.</w:t>
      </w:r>
      <w:r w:rsidR="00573F83">
        <w:t xml:space="preserve"> </w:t>
      </w:r>
      <w:r w:rsidR="00CE2257">
        <w:t xml:space="preserve">Use the computed damping ratio and free period from the previous steps. </w:t>
      </w:r>
      <w:r w:rsidR="00573F83">
        <w:t xml:space="preserve">Once finished, a control file will be created that will control how </w:t>
      </w:r>
      <w:proofErr w:type="spellStart"/>
      <w:r w:rsidR="00573F83">
        <w:t>Sigcal</w:t>
      </w:r>
      <w:proofErr w:type="spellEnd"/>
      <w:r w:rsidR="00573F83">
        <w:t xml:space="preserve"> processes the calibration data.</w:t>
      </w:r>
      <w:r w:rsidR="00CE2257">
        <w:t xml:space="preserve"> Make sure that this calibration control file is present within the working directory.</w:t>
      </w:r>
      <w:r w:rsidR="003A0119">
        <w:t xml:space="preserve"> </w:t>
      </w:r>
    </w:p>
    <w:p w:rsidR="00F64A5F" w:rsidRDefault="003A0119" w:rsidP="00AC7C3F">
      <w:r>
        <w:t xml:space="preserve">The program will prompt you for information on the four ADC channels in terms of channel name and channel resolution. There are default parameters that will load: If you wish to accept the default, press the enter key. Note that these </w:t>
      </w:r>
      <w:proofErr w:type="spellStart"/>
      <w:r>
        <w:t>paramters</w:t>
      </w:r>
      <w:proofErr w:type="spellEnd"/>
      <w:r>
        <w:t xml:space="preserve"> are very likely to NOT be accurate the first time you run the code, but you will have a chance to save your settings as the new default parameters. This is a handy time saver when recalibrating the same station. </w:t>
      </w:r>
      <w:r w:rsidR="00F64A5F">
        <w:br w:type="page"/>
      </w:r>
    </w:p>
    <w:p w:rsidR="0047119B" w:rsidRDefault="0047119B" w:rsidP="004671AC"/>
    <w:p w:rsidR="006B7EA3" w:rsidRDefault="009249E4" w:rsidP="00665577">
      <w:pPr>
        <w:pStyle w:val="Heading2"/>
      </w:pPr>
      <w:r>
        <w:t>Sixth step: Analyzing the stationary sine data</w:t>
      </w:r>
    </w:p>
    <w:p w:rsidR="008C23E2" w:rsidRDefault="008C23E2" w:rsidP="008C23E2">
      <w:pPr>
        <w:pStyle w:val="Heading3"/>
      </w:pPr>
      <w:r>
        <w:rPr>
          <w:noProof/>
        </w:rPr>
        <w:drawing>
          <wp:inline distT="0" distB="0" distL="0" distR="0" wp14:anchorId="03BBACE3" wp14:editId="51E42D1F">
            <wp:extent cx="5882640" cy="1984505"/>
            <wp:effectExtent l="0" t="0" r="3810" b="0"/>
            <wp:docPr id="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6492" cy="1992552"/>
                    </a:xfrm>
                    <a:prstGeom prst="rect">
                      <a:avLst/>
                    </a:prstGeom>
                    <a:noFill/>
                    <a:ln>
                      <a:noFill/>
                    </a:ln>
                  </pic:spPr>
                </pic:pic>
              </a:graphicData>
            </a:graphic>
          </wp:inline>
        </w:drawing>
      </w:r>
      <w:proofErr w:type="spellStart"/>
      <w:r>
        <w:t>Sigcal</w:t>
      </w:r>
      <w:proofErr w:type="spellEnd"/>
      <w:r>
        <w:t xml:space="preserve"> analysis program</w:t>
      </w:r>
    </w:p>
    <w:p w:rsidR="008C23E2" w:rsidRDefault="008C23E2" w:rsidP="008C23E2">
      <w:proofErr w:type="spellStart"/>
      <w:r>
        <w:t>Sigcal</w:t>
      </w:r>
      <w:proofErr w:type="spellEnd"/>
      <w:r>
        <w:t xml:space="preserve"> is the analysis code that uses the </w:t>
      </w:r>
      <w:proofErr w:type="spellStart"/>
      <w:r>
        <w:t>cal</w:t>
      </w:r>
      <w:proofErr w:type="spellEnd"/>
      <w:r>
        <w:t xml:space="preserve"> control file and the sine-wave data for resolving instrument sensitivity. </w:t>
      </w:r>
      <w:r w:rsidR="004727CF">
        <w:t xml:space="preserve">Each file within the sine data should contain a waveform representing a voltage output from the signal coil, and a waveform representing the related pendulum displacement, as measured by the laser. </w:t>
      </w:r>
    </w:p>
    <w:p w:rsidR="004727CF" w:rsidRDefault="00AC7C3F" w:rsidP="00AC7C3F">
      <w:pPr>
        <w:pStyle w:val="Heading4"/>
      </w:pPr>
      <w:proofErr w:type="spellStart"/>
      <w:r>
        <w:t>Sigcal</w:t>
      </w:r>
      <w:proofErr w:type="spellEnd"/>
      <w:r>
        <w:t xml:space="preserve"> command syntax:</w:t>
      </w:r>
    </w:p>
    <w:p w:rsidR="00AC7C3F" w:rsidRDefault="00AC7C3F" w:rsidP="00AC7C3F">
      <w:pPr>
        <w:pStyle w:val="ListParagraph"/>
      </w:pPr>
      <w:r>
        <w:t>C:\Seismo\working&gt;sigcal [directory</w:t>
      </w:r>
      <w:r w:rsidR="007D33F6">
        <w:t xml:space="preserve"> or </w:t>
      </w:r>
      <w:proofErr w:type="spellStart"/>
      <w:r w:rsidR="007D33F6">
        <w:t>css</w:t>
      </w:r>
      <w:proofErr w:type="spellEnd"/>
      <w:r w:rsidR="007D33F6">
        <w:t xml:space="preserve"> filename</w:t>
      </w:r>
      <w:r>
        <w:t>] [</w:t>
      </w:r>
      <w:proofErr w:type="spellStart"/>
      <w:r w:rsidR="007D33F6">
        <w:t>filetype</w:t>
      </w:r>
      <w:proofErr w:type="spellEnd"/>
      <w:r w:rsidR="007D33F6">
        <w:t>]</w:t>
      </w:r>
    </w:p>
    <w:p w:rsidR="007D33F6" w:rsidRDefault="00AC7C3F" w:rsidP="00AC7C3F">
      <w:r>
        <w:t>Optional command line parameters are the type of file to be analyzed. SAC is the default. If your file type is different, you must specify it here. The choices are</w:t>
      </w:r>
      <w:r w:rsidR="007D33F6">
        <w:t>:</w:t>
      </w:r>
    </w:p>
    <w:p w:rsidR="007D33F6" w:rsidRDefault="007D33F6" w:rsidP="007D33F6">
      <w:pPr>
        <w:pStyle w:val="ListParagraph"/>
      </w:pPr>
      <w:r>
        <w:t xml:space="preserve"> </w:t>
      </w:r>
      <w:proofErr w:type="gramStart"/>
      <w:r>
        <w:t>sac</w:t>
      </w:r>
      <w:proofErr w:type="gramEnd"/>
    </w:p>
    <w:p w:rsidR="007D33F6" w:rsidRDefault="007D33F6" w:rsidP="007D33F6">
      <w:pPr>
        <w:pStyle w:val="ListParagraph"/>
      </w:pPr>
      <w:proofErr w:type="spellStart"/>
      <w:proofErr w:type="gramStart"/>
      <w:r>
        <w:t>mseed</w:t>
      </w:r>
      <w:proofErr w:type="spellEnd"/>
      <w:proofErr w:type="gramEnd"/>
      <w:r w:rsidR="00AC7C3F">
        <w:t xml:space="preserve"> </w:t>
      </w:r>
    </w:p>
    <w:p w:rsidR="007D33F6" w:rsidRDefault="00AC7C3F" w:rsidP="007D33F6">
      <w:pPr>
        <w:pStyle w:val="ListParagraph"/>
      </w:pPr>
      <w:proofErr w:type="spellStart"/>
      <w:proofErr w:type="gramStart"/>
      <w:r>
        <w:t>css</w:t>
      </w:r>
      <w:proofErr w:type="spellEnd"/>
      <w:proofErr w:type="gramEnd"/>
    </w:p>
    <w:p w:rsidR="007D33F6" w:rsidRDefault="007D33F6" w:rsidP="007D33F6">
      <w:pPr>
        <w:pStyle w:val="ListParagraph"/>
      </w:pPr>
      <w:proofErr w:type="gramStart"/>
      <w:r>
        <w:t>csv</w:t>
      </w:r>
      <w:proofErr w:type="gramEnd"/>
    </w:p>
    <w:p w:rsidR="00AC7C3F" w:rsidRPr="00AC7C3F" w:rsidRDefault="007D33F6" w:rsidP="00AC7C3F">
      <w:r>
        <w:t>I</w:t>
      </w:r>
      <w:r w:rsidR="00AC7C3F">
        <w:t xml:space="preserve">f you are using a </w:t>
      </w:r>
      <w:proofErr w:type="spellStart"/>
      <w:r w:rsidR="00AC7C3F">
        <w:t>css</w:t>
      </w:r>
      <w:proofErr w:type="spellEnd"/>
      <w:r w:rsidR="00AC7C3F">
        <w:t xml:space="preserve"> format, </w:t>
      </w:r>
      <w:r>
        <w:t xml:space="preserve">you must specify the file name containing the </w:t>
      </w:r>
      <w:proofErr w:type="spellStart"/>
      <w:r>
        <w:t>css</w:t>
      </w:r>
      <w:proofErr w:type="spellEnd"/>
      <w:r>
        <w:t xml:space="preserve"> file list.</w:t>
      </w:r>
    </w:p>
    <w:p w:rsidR="009249E4" w:rsidRDefault="00CE2257" w:rsidP="009249E4">
      <w:r>
        <w:t>While in the command prompt window, go to the working directory and type “</w:t>
      </w:r>
      <w:proofErr w:type="spellStart"/>
      <w:r w:rsidRPr="00ED1BB6">
        <w:rPr>
          <w:color w:val="FF0000"/>
        </w:rPr>
        <w:t>sigcal</w:t>
      </w:r>
      <w:proofErr w:type="spellEnd"/>
      <w:r>
        <w:t>” to start the analysis program. It should begin searching the directory for SAC files. As an alternative, you can use CSS files by typing “</w:t>
      </w:r>
      <w:proofErr w:type="spellStart"/>
      <w:r w:rsidRPr="00ED1BB6">
        <w:rPr>
          <w:color w:val="FF0000"/>
        </w:rPr>
        <w:t>sigcal</w:t>
      </w:r>
      <w:proofErr w:type="spellEnd"/>
      <w:r w:rsidRPr="00ED1BB6">
        <w:rPr>
          <w:color w:val="FF0000"/>
        </w:rPr>
        <w:t xml:space="preserve"> </w:t>
      </w:r>
      <w:proofErr w:type="spellStart"/>
      <w:r w:rsidRPr="00ED1BB6">
        <w:rPr>
          <w:color w:val="FF0000"/>
        </w:rPr>
        <w:t>css</w:t>
      </w:r>
      <w:proofErr w:type="spellEnd"/>
      <w:r>
        <w:t xml:space="preserve">”. Other types of file formats that are supported are the Symmetric research csv </w:t>
      </w:r>
      <w:proofErr w:type="spellStart"/>
      <w:proofErr w:type="gramStart"/>
      <w:r>
        <w:t>ascii</w:t>
      </w:r>
      <w:proofErr w:type="spellEnd"/>
      <w:proofErr w:type="gramEnd"/>
      <w:r>
        <w:t xml:space="preserve"> format “</w:t>
      </w:r>
      <w:proofErr w:type="spellStart"/>
      <w:r w:rsidRPr="00ED1BB6">
        <w:rPr>
          <w:color w:val="FF0000"/>
        </w:rPr>
        <w:t>sigcal</w:t>
      </w:r>
      <w:proofErr w:type="spellEnd"/>
      <w:r w:rsidRPr="00ED1BB6">
        <w:rPr>
          <w:color w:val="FF0000"/>
        </w:rPr>
        <w:t xml:space="preserve"> csv</w:t>
      </w:r>
      <w:r>
        <w:t xml:space="preserve">”), and the </w:t>
      </w:r>
      <w:proofErr w:type="spellStart"/>
      <w:r>
        <w:t>miniseed</w:t>
      </w:r>
      <w:proofErr w:type="spellEnd"/>
      <w:r>
        <w:t xml:space="preserve"> format (“</w:t>
      </w:r>
      <w:proofErr w:type="spellStart"/>
      <w:r w:rsidRPr="00ED1BB6">
        <w:rPr>
          <w:color w:val="FF0000"/>
        </w:rPr>
        <w:t>sigcal</w:t>
      </w:r>
      <w:proofErr w:type="spellEnd"/>
      <w:r w:rsidRPr="00ED1BB6">
        <w:rPr>
          <w:color w:val="FF0000"/>
        </w:rPr>
        <w:t xml:space="preserve"> </w:t>
      </w:r>
      <w:proofErr w:type="spellStart"/>
      <w:r w:rsidRPr="00ED1BB6">
        <w:rPr>
          <w:color w:val="FF0000"/>
        </w:rPr>
        <w:t>msd</w:t>
      </w:r>
      <w:proofErr w:type="spellEnd"/>
      <w:r>
        <w:t>”).</w:t>
      </w:r>
    </w:p>
    <w:p w:rsidR="00CE2257" w:rsidRDefault="00CE2257" w:rsidP="009249E4">
      <w:proofErr w:type="spellStart"/>
      <w:r>
        <w:t>Sigcal</w:t>
      </w:r>
      <w:proofErr w:type="spellEnd"/>
      <w:r>
        <w:t xml:space="preserve"> will search the working directory and bring in all data files. It w</w:t>
      </w:r>
      <w:r w:rsidR="009B44F7">
        <w:t>ill then signal process each file to determine the sensitivity of the seismometer at each discrete frequency it finds within the data. It will then output a file called “</w:t>
      </w:r>
      <w:proofErr w:type="spellStart"/>
      <w:r w:rsidR="009B44F7">
        <w:t>calibration_output.cal</w:t>
      </w:r>
      <w:proofErr w:type="spellEnd"/>
      <w:r w:rsidR="009B44F7">
        <w:t xml:space="preserve">” containing the sensitivity data points. Lastly, </w:t>
      </w:r>
      <w:proofErr w:type="spellStart"/>
      <w:r w:rsidR="009B44F7">
        <w:t>Sigcal</w:t>
      </w:r>
      <w:proofErr w:type="spellEnd"/>
      <w:r w:rsidR="009B44F7">
        <w:t xml:space="preserve"> will use the output to generate a SAC poles &amp; Zeros response file that represents the best-fit to the data. </w:t>
      </w:r>
    </w:p>
    <w:p w:rsidR="003B1435" w:rsidRDefault="00452CB6" w:rsidP="003B1435">
      <w:r>
        <w:rPr>
          <w:noProof/>
        </w:rPr>
        <w:lastRenderedPageBreak/>
        <w:drawing>
          <wp:anchor distT="0" distB="0" distL="114300" distR="114300" simplePos="0" relativeHeight="251664896" behindDoc="1" locked="0" layoutInCell="1" allowOverlap="1">
            <wp:simplePos x="0" y="0"/>
            <wp:positionH relativeFrom="column">
              <wp:posOffset>1797050</wp:posOffset>
            </wp:positionH>
            <wp:positionV relativeFrom="paragraph">
              <wp:posOffset>437515</wp:posOffset>
            </wp:positionV>
            <wp:extent cx="4086860" cy="4754880"/>
            <wp:effectExtent l="0" t="0" r="8890" b="7620"/>
            <wp:wrapTight wrapText="largest">
              <wp:wrapPolygon edited="0">
                <wp:start x="0" y="0"/>
                <wp:lineTo x="0" y="21548"/>
                <wp:lineTo x="21546" y="21548"/>
                <wp:lineTo x="21546" y="0"/>
                <wp:lineTo x="0" y="0"/>
              </wp:wrapPolygon>
            </wp:wrapTight>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6860" cy="4754880"/>
                    </a:xfrm>
                    <a:prstGeom prst="rect">
                      <a:avLst/>
                    </a:prstGeom>
                    <a:noFill/>
                    <a:ln>
                      <a:noFill/>
                    </a:ln>
                  </pic:spPr>
                </pic:pic>
              </a:graphicData>
            </a:graphic>
            <wp14:sizeRelH relativeFrom="margin">
              <wp14:pctWidth>0</wp14:pctWidth>
            </wp14:sizeRelH>
            <wp14:sizeRelV relativeFrom="page">
              <wp14:pctHeight>0</wp14:pctHeight>
            </wp14:sizeRelV>
          </wp:anchor>
        </w:drawing>
      </w:r>
      <w:r w:rsidR="003B1435">
        <w:t xml:space="preserve">After the processing, </w:t>
      </w:r>
      <w:proofErr w:type="spellStart"/>
      <w:r w:rsidR="003B1435">
        <w:t>Sigcal</w:t>
      </w:r>
      <w:proofErr w:type="spellEnd"/>
      <w:r w:rsidR="003B1435">
        <w:t xml:space="preserve"> will search </w:t>
      </w:r>
      <w:r w:rsidR="006E7555">
        <w:t xml:space="preserve">the parameters and plot </w:t>
      </w:r>
      <w:r w:rsidR="003B1435">
        <w:t>the response of the instrument.</w:t>
      </w:r>
      <w:r w:rsidR="00D956CE">
        <w:t xml:space="preserve"> This plot will plot in green dots the actual measured response and then overlay red dots that represent the intersection of the theoretical response as calculated by a poles &amp; zeros description. Two files are saved automatically in the working directory: The SAC poles &amp; zeros file, and the plot as shown on your screen. </w:t>
      </w:r>
    </w:p>
    <w:p w:rsidR="00D956CE" w:rsidRDefault="00D956CE" w:rsidP="003B1435">
      <w:r>
        <w:t>At this point, the seismometer now has a full bandwidth description of its response and a calibration.  Save and print this graph as a measure of the calibration, and make sure it is annotated with the network name, station name, channel name, and date of calibration.</w:t>
      </w:r>
    </w:p>
    <w:p w:rsidR="00D956CE" w:rsidRDefault="00D956CE">
      <w:r>
        <w:br w:type="page"/>
      </w:r>
    </w:p>
    <w:p w:rsidR="00D956CE" w:rsidRDefault="00837622" w:rsidP="00665577">
      <w:pPr>
        <w:pStyle w:val="Heading3"/>
      </w:pPr>
      <w:r>
        <w:lastRenderedPageBreak/>
        <w:t xml:space="preserve">Documentation </w:t>
      </w:r>
    </w:p>
    <w:p w:rsidR="00837622" w:rsidRPr="00837622" w:rsidRDefault="00837622" w:rsidP="00837622">
      <w:r>
        <w:t>The calibration is helpful only if is it accessible by the users of the data. Therefore careful consideration as to the storage of the records is important.</w:t>
      </w:r>
      <w:bookmarkStart w:id="0" w:name="_GoBack"/>
      <w:bookmarkEnd w:id="0"/>
    </w:p>
    <w:p w:rsidR="00940F76" w:rsidRDefault="00940F76" w:rsidP="00940F76">
      <w:r>
        <w:t>Once the data is processed, copy the entire contents of the directory to a calibration archive that is named for the network, station, channel, and calibration date.</w:t>
      </w:r>
    </w:p>
    <w:p w:rsidR="00452AC4" w:rsidRDefault="00452AC4" w:rsidP="00940F76">
      <w:r>
        <w:t>As an example, if the network is US, and station is MSU, and the channel is the vertical, we might name the directory thus:</w:t>
      </w:r>
    </w:p>
    <w:p w:rsidR="00940F76" w:rsidRDefault="00940F76" w:rsidP="00940F76">
      <w:r>
        <w:t>C:\seismo\cal\US_MSU_BHZ_20150724</w:t>
      </w:r>
    </w:p>
    <w:p w:rsidR="00452AC4" w:rsidRDefault="00452AC4" w:rsidP="00665577">
      <w:pPr>
        <w:pStyle w:val="Heading3"/>
      </w:pPr>
      <w:r>
        <w:t>Distributing the calibration</w:t>
      </w:r>
    </w:p>
    <w:p w:rsidR="00460195" w:rsidRDefault="00837622" w:rsidP="00940F76">
      <w:r>
        <w:t xml:space="preserve">Next, ensure that a copy of the graph contains the essential information such as today’s date, the station name, and the channel name. </w:t>
      </w:r>
      <w:r w:rsidR="00302F86">
        <w:t>Then, e</w:t>
      </w:r>
      <w:r>
        <w:t xml:space="preserve">nsure that the SAC poles &amp; zeros file, along with the plot are </w:t>
      </w:r>
      <w:r w:rsidR="00302F86">
        <w:t xml:space="preserve">available and </w:t>
      </w:r>
      <w:r>
        <w:t xml:space="preserve">distributed to the users of the data. </w:t>
      </w:r>
      <w:r w:rsidR="00302F86">
        <w:t>This information is essential for analysts who might employ seismic analysis tools such as synthetic seismograms, forward modeling and inverse modeling. It enables researchers to mathematically remove the effect of the sensor</w:t>
      </w:r>
      <w:r w:rsidR="00120F15">
        <w:t xml:space="preserve"> from the data.</w:t>
      </w:r>
    </w:p>
    <w:p w:rsidR="00460195" w:rsidRDefault="00460195" w:rsidP="000E2634">
      <w:pPr>
        <w:jc w:val="center"/>
      </w:pPr>
      <w:r>
        <w:br w:type="page"/>
      </w:r>
      <w:r>
        <w:lastRenderedPageBreak/>
        <w:t>COOK BOOK FOR PROCESSING THE CALIBRATION DATA</w:t>
      </w:r>
    </w:p>
    <w:p w:rsidR="00460195" w:rsidRDefault="00460195" w:rsidP="00460195">
      <w:r>
        <w:t>Here is a bulleted list of the steps necessary for processing a calibration for a single seismic channel.</w:t>
      </w:r>
      <w:r w:rsidRPr="002D39F9">
        <w:t xml:space="preserve"> </w:t>
      </w:r>
      <w:r>
        <w:t xml:space="preserve"> Note that this list calls out a converter for the Symmetric Research USB4CH. If your system already outputs SAC, CSS, or </w:t>
      </w:r>
      <w:proofErr w:type="spellStart"/>
      <w:r>
        <w:t>Miniseed</w:t>
      </w:r>
      <w:proofErr w:type="spellEnd"/>
      <w:r>
        <w:t>, your procedure will be slightly different in that there will be no need for the converter step.</w:t>
      </w:r>
    </w:p>
    <w:p w:rsidR="00460195" w:rsidRDefault="00452CB6" w:rsidP="00460195">
      <w:r>
        <w:rPr>
          <w:noProof/>
        </w:rPr>
        <w:drawing>
          <wp:anchor distT="0" distB="0" distL="114300" distR="114300" simplePos="0" relativeHeight="251665920" behindDoc="1" locked="0" layoutInCell="1" allowOverlap="1">
            <wp:simplePos x="0" y="0"/>
            <wp:positionH relativeFrom="column">
              <wp:posOffset>2690495</wp:posOffset>
            </wp:positionH>
            <wp:positionV relativeFrom="paragraph">
              <wp:posOffset>222250</wp:posOffset>
            </wp:positionV>
            <wp:extent cx="3273425" cy="1024890"/>
            <wp:effectExtent l="0" t="0" r="3175" b="3810"/>
            <wp:wrapTight wrapText="bothSides">
              <wp:wrapPolygon edited="0">
                <wp:start x="0" y="0"/>
                <wp:lineTo x="0" y="21279"/>
                <wp:lineTo x="21495" y="21279"/>
                <wp:lineTo x="21495" y="0"/>
                <wp:lineTo x="0" y="0"/>
              </wp:wrapPolygon>
            </wp:wrapTight>
            <wp:docPr id="35" name="Picture 35" descr="dat2sac_windo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t2sac_window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3425" cy="1024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2634" w:rsidRDefault="00460195" w:rsidP="000E2634">
      <w:pPr>
        <w:numPr>
          <w:ilvl w:val="0"/>
          <w:numId w:val="14"/>
        </w:numPr>
      </w:pPr>
      <w:r w:rsidRPr="002D39F9">
        <w:t xml:space="preserve">Navigate to [Damping] folder in command prompt </w:t>
      </w:r>
      <w:r w:rsidR="002B7E8C">
        <w:t xml:space="preserve"> </w:t>
      </w:r>
      <w:r w:rsidR="000E2634">
        <w:t>:</w:t>
      </w:r>
    </w:p>
    <w:p w:rsidR="00460195" w:rsidRPr="002D39F9" w:rsidRDefault="002B7E8C" w:rsidP="000E2634">
      <w:pPr>
        <w:numPr>
          <w:ilvl w:val="0"/>
          <w:numId w:val="15"/>
        </w:numPr>
      </w:pPr>
      <w:r>
        <w:t>cd c:\seismo\working\damping</w:t>
      </w:r>
    </w:p>
    <w:p w:rsidR="00460195" w:rsidRPr="002D39F9" w:rsidRDefault="00460195" w:rsidP="000E2634">
      <w:pPr>
        <w:numPr>
          <w:ilvl w:val="0"/>
          <w:numId w:val="15"/>
        </w:numPr>
      </w:pPr>
      <w:r w:rsidRPr="002D39F9">
        <w:t>Type ‘DAT2SAC’ to convert</w:t>
      </w:r>
      <w:r w:rsidR="00DA19FF">
        <w:t xml:space="preserve"> data</w:t>
      </w:r>
    </w:p>
    <w:p w:rsidR="00460195" w:rsidRDefault="00460195" w:rsidP="000E2634">
      <w:pPr>
        <w:numPr>
          <w:ilvl w:val="0"/>
          <w:numId w:val="15"/>
        </w:numPr>
      </w:pPr>
      <w:r w:rsidRPr="002D39F9">
        <w:t>Type ‘</w:t>
      </w:r>
      <w:proofErr w:type="spellStart"/>
      <w:r w:rsidRPr="002D39F9">
        <w:t>Dampingratio</w:t>
      </w:r>
      <w:proofErr w:type="spellEnd"/>
      <w:r w:rsidRPr="002D39F9">
        <w:t>’</w:t>
      </w:r>
      <w:r>
        <w:t xml:space="preserve"> to initiate dampin</w:t>
      </w:r>
      <w:r w:rsidR="00DA19FF">
        <w:t>g ratio calculator</w:t>
      </w:r>
    </w:p>
    <w:p w:rsidR="00460195" w:rsidRPr="002D39F9" w:rsidRDefault="00460195" w:rsidP="00460195">
      <w:pPr>
        <w:ind w:left="2160"/>
      </w:pPr>
    </w:p>
    <w:p w:rsidR="002B7E8C" w:rsidRDefault="00452CB6" w:rsidP="00460195">
      <w:r>
        <w:rPr>
          <w:noProof/>
        </w:rPr>
        <w:drawing>
          <wp:anchor distT="0" distB="0" distL="114300" distR="114300" simplePos="0" relativeHeight="251666944" behindDoc="1" locked="0" layoutInCell="1" allowOverlap="1">
            <wp:simplePos x="0" y="0"/>
            <wp:positionH relativeFrom="column">
              <wp:posOffset>2690495</wp:posOffset>
            </wp:positionH>
            <wp:positionV relativeFrom="paragraph">
              <wp:posOffset>45085</wp:posOffset>
            </wp:positionV>
            <wp:extent cx="3273425" cy="1024890"/>
            <wp:effectExtent l="0" t="0" r="3175" b="3810"/>
            <wp:wrapTight wrapText="bothSides">
              <wp:wrapPolygon edited="0">
                <wp:start x="0" y="0"/>
                <wp:lineTo x="0" y="21279"/>
                <wp:lineTo x="21495" y="21279"/>
                <wp:lineTo x="21495" y="0"/>
                <wp:lineTo x="0" y="0"/>
              </wp:wrapPolygon>
            </wp:wrapTight>
            <wp:docPr id="36" name="Picture 36" descr="freeperio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reeperiod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3425" cy="1024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195" w:rsidRPr="002D39F9">
        <w:t>2. Navigate to [</w:t>
      </w:r>
      <w:proofErr w:type="spellStart"/>
      <w:r w:rsidR="00460195" w:rsidRPr="002D39F9">
        <w:t>freeperiod</w:t>
      </w:r>
      <w:proofErr w:type="spellEnd"/>
      <w:r w:rsidR="00460195" w:rsidRPr="002D39F9">
        <w:t>] folder in command prompt</w:t>
      </w:r>
    </w:p>
    <w:p w:rsidR="000E2634" w:rsidRDefault="000E2634" w:rsidP="000E2634">
      <w:pPr>
        <w:numPr>
          <w:ilvl w:val="0"/>
          <w:numId w:val="16"/>
        </w:numPr>
      </w:pPr>
      <w:r>
        <w:t>cd c:\seismo\working\damping</w:t>
      </w:r>
    </w:p>
    <w:p w:rsidR="00460195" w:rsidRPr="002D39F9" w:rsidRDefault="00460195" w:rsidP="000E2634">
      <w:pPr>
        <w:numPr>
          <w:ilvl w:val="0"/>
          <w:numId w:val="16"/>
        </w:numPr>
      </w:pPr>
      <w:r w:rsidRPr="002D39F9">
        <w:t>Type ‘DAT2SAC’ to convert</w:t>
      </w:r>
      <w:r w:rsidR="00DA19FF">
        <w:t xml:space="preserve"> data</w:t>
      </w:r>
    </w:p>
    <w:p w:rsidR="00460195" w:rsidRDefault="00460195" w:rsidP="000E2634">
      <w:pPr>
        <w:numPr>
          <w:ilvl w:val="0"/>
          <w:numId w:val="16"/>
        </w:numPr>
      </w:pPr>
      <w:r w:rsidRPr="002D39F9">
        <w:t>Type ‘</w:t>
      </w:r>
      <w:proofErr w:type="spellStart"/>
      <w:r w:rsidRPr="002D39F9">
        <w:t>FreePeriod</w:t>
      </w:r>
      <w:proofErr w:type="spellEnd"/>
      <w:r w:rsidRPr="002D39F9">
        <w:t>’</w:t>
      </w:r>
    </w:p>
    <w:p w:rsidR="00460195" w:rsidRPr="002D39F9" w:rsidRDefault="00452CB6" w:rsidP="00460195">
      <w:pPr>
        <w:ind w:left="2160"/>
      </w:pPr>
      <w:r>
        <w:rPr>
          <w:noProof/>
        </w:rPr>
        <w:drawing>
          <wp:anchor distT="0" distB="0" distL="114300" distR="114300" simplePos="0" relativeHeight="251667968" behindDoc="1" locked="0" layoutInCell="1" allowOverlap="1">
            <wp:simplePos x="0" y="0"/>
            <wp:positionH relativeFrom="column">
              <wp:posOffset>2690495</wp:posOffset>
            </wp:positionH>
            <wp:positionV relativeFrom="paragraph">
              <wp:posOffset>297180</wp:posOffset>
            </wp:positionV>
            <wp:extent cx="3273425" cy="1024890"/>
            <wp:effectExtent l="0" t="0" r="3175" b="3810"/>
            <wp:wrapTight wrapText="bothSides">
              <wp:wrapPolygon edited="0">
                <wp:start x="0" y="0"/>
                <wp:lineTo x="0" y="21279"/>
                <wp:lineTo x="21495" y="21279"/>
                <wp:lineTo x="21495" y="0"/>
                <wp:lineTo x="0" y="0"/>
              </wp:wrapPolygon>
            </wp:wrapTight>
            <wp:docPr id="37" name="Picture 37" descr="calcontr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lcontrol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3425" cy="1024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0195" w:rsidRPr="002D39F9" w:rsidRDefault="00460195" w:rsidP="00460195">
      <w:r w:rsidRPr="002D39F9">
        <w:t>3. Navigate to [working] folder in command prompt</w:t>
      </w:r>
    </w:p>
    <w:p w:rsidR="000E2634" w:rsidRDefault="000E2634" w:rsidP="000E2634">
      <w:pPr>
        <w:numPr>
          <w:ilvl w:val="0"/>
          <w:numId w:val="12"/>
        </w:numPr>
      </w:pPr>
      <w:r>
        <w:t>cd c:\seismo\working</w:t>
      </w:r>
    </w:p>
    <w:p w:rsidR="00460195" w:rsidRPr="002D39F9" w:rsidRDefault="00460195" w:rsidP="000E2634">
      <w:pPr>
        <w:numPr>
          <w:ilvl w:val="0"/>
          <w:numId w:val="12"/>
        </w:numPr>
      </w:pPr>
      <w:r w:rsidRPr="002D39F9">
        <w:t>Type ‘</w:t>
      </w:r>
      <w:proofErr w:type="spellStart"/>
      <w:r w:rsidRPr="002D39F9">
        <w:t>Calcontrol</w:t>
      </w:r>
      <w:proofErr w:type="spellEnd"/>
      <w:r w:rsidRPr="002D39F9">
        <w:t xml:space="preserve">’ to create </w:t>
      </w:r>
      <w:r w:rsidR="00DA19FF">
        <w:t xml:space="preserve">the </w:t>
      </w:r>
      <w:r w:rsidRPr="002D39F9">
        <w:t>calibration control file</w:t>
      </w:r>
    </w:p>
    <w:p w:rsidR="00460195" w:rsidRPr="002D39F9" w:rsidRDefault="00460195" w:rsidP="00DA19FF">
      <w:pPr>
        <w:numPr>
          <w:ilvl w:val="0"/>
          <w:numId w:val="12"/>
        </w:numPr>
      </w:pPr>
      <w:r w:rsidRPr="002D39F9">
        <w:t>Type ‘DAT2SAC’ to convert</w:t>
      </w:r>
      <w:r>
        <w:t xml:space="preserve"> data</w:t>
      </w:r>
    </w:p>
    <w:p w:rsidR="00703D2D" w:rsidRDefault="00460195" w:rsidP="00E24982">
      <w:pPr>
        <w:numPr>
          <w:ilvl w:val="0"/>
          <w:numId w:val="12"/>
        </w:numPr>
      </w:pPr>
      <w:r w:rsidRPr="002D39F9">
        <w:t>Type ‘SIGCAL’ to</w:t>
      </w:r>
      <w:r>
        <w:t xml:space="preserve"> analyze the data and create a plot and a SAC calibration file.</w:t>
      </w:r>
    </w:p>
    <w:p w:rsidR="008D0BAD" w:rsidRPr="008D0BAD" w:rsidRDefault="004D50A3" w:rsidP="008D0BAD">
      <w:pPr>
        <w:pStyle w:val="Heading1"/>
        <w:jc w:val="center"/>
        <w:rPr>
          <w:lang w:val="ru-RU"/>
        </w:rPr>
      </w:pPr>
      <w:r w:rsidRPr="004D50A3">
        <w:rPr>
          <w:lang w:val="ru-RU"/>
        </w:rPr>
        <w:br w:type="page"/>
      </w:r>
      <w:r w:rsidR="008D0BAD" w:rsidRPr="008D0BAD">
        <w:rPr>
          <w:lang w:val="ru-RU"/>
        </w:rPr>
        <w:lastRenderedPageBreak/>
        <w:t>Кулинарная книга для обработки данных калибровки</w:t>
      </w:r>
    </w:p>
    <w:p w:rsidR="004D50A3" w:rsidRDefault="004D50A3" w:rsidP="004D50A3">
      <w:pPr>
        <w:ind w:left="360"/>
      </w:pPr>
      <w:r w:rsidRPr="004D50A3">
        <w:rPr>
          <w:lang w:val="ru-RU"/>
        </w:rPr>
        <w:t xml:space="preserve">данных книги здесь это маркированный список шагов, необходимых для обработки калибровки для одного сейсмических канала.  Обратите внимание, что этот список взывает преобразователь для симметричного </w:t>
      </w:r>
      <w:r w:rsidRPr="004D50A3">
        <w:t>USB</w:t>
      </w:r>
      <w:r w:rsidRPr="004D50A3">
        <w:rPr>
          <w:lang w:val="ru-RU"/>
        </w:rPr>
        <w:t>4</w:t>
      </w:r>
      <w:r w:rsidRPr="004D50A3">
        <w:t>CH</w:t>
      </w:r>
      <w:r w:rsidRPr="004D50A3">
        <w:rPr>
          <w:lang w:val="ru-RU"/>
        </w:rPr>
        <w:t xml:space="preserve"> исследований. Если ваша система уже выводит </w:t>
      </w:r>
      <w:r w:rsidRPr="004D50A3">
        <w:t>SAC</w:t>
      </w:r>
      <w:r w:rsidRPr="004D50A3">
        <w:rPr>
          <w:lang w:val="ru-RU"/>
        </w:rPr>
        <w:t xml:space="preserve">, </w:t>
      </w:r>
      <w:r w:rsidRPr="004D50A3">
        <w:t>CSS</w:t>
      </w:r>
      <w:r w:rsidRPr="004D50A3">
        <w:rPr>
          <w:lang w:val="ru-RU"/>
        </w:rPr>
        <w:t xml:space="preserve"> или </w:t>
      </w:r>
      <w:proofErr w:type="spellStart"/>
      <w:r w:rsidRPr="004D50A3">
        <w:t>Miniseed</w:t>
      </w:r>
      <w:proofErr w:type="spellEnd"/>
      <w:r w:rsidRPr="004D50A3">
        <w:rPr>
          <w:lang w:val="ru-RU"/>
        </w:rPr>
        <w:t>, процедура будет немного отличаться в том, что конвертер шаг не потребуется.</w:t>
      </w:r>
    </w:p>
    <w:p w:rsidR="004D50A3" w:rsidRPr="004D50A3" w:rsidRDefault="004D50A3" w:rsidP="004D50A3">
      <w:pPr>
        <w:numPr>
          <w:ilvl w:val="0"/>
          <w:numId w:val="17"/>
        </w:numPr>
        <w:rPr>
          <w:lang w:val="ru-RU"/>
        </w:rPr>
      </w:pPr>
      <w:r w:rsidRPr="004D50A3">
        <w:rPr>
          <w:lang w:val="ru-RU"/>
        </w:rPr>
        <w:t>Перейдите в папку [демпфирования] в командной строке:</w:t>
      </w:r>
    </w:p>
    <w:p w:rsidR="004D50A3" w:rsidRPr="004D50A3" w:rsidRDefault="004D50A3" w:rsidP="004D50A3">
      <w:pPr>
        <w:numPr>
          <w:ilvl w:val="1"/>
          <w:numId w:val="17"/>
        </w:numPr>
      </w:pPr>
      <w:r w:rsidRPr="004D50A3">
        <w:t>cd c:</w:t>
      </w:r>
      <w:r>
        <w:t>/</w:t>
      </w:r>
      <w:r w:rsidRPr="004D50A3">
        <w:t>seismo</w:t>
      </w:r>
      <w:r>
        <w:t>/</w:t>
      </w:r>
      <w:r w:rsidRPr="004D50A3">
        <w:t>working</w:t>
      </w:r>
      <w:r>
        <w:t>/</w:t>
      </w:r>
      <w:r w:rsidRPr="004D50A3">
        <w:t xml:space="preserve">damping </w:t>
      </w:r>
    </w:p>
    <w:p w:rsidR="004D50A3" w:rsidRPr="004D50A3" w:rsidRDefault="004D50A3" w:rsidP="004D50A3">
      <w:pPr>
        <w:numPr>
          <w:ilvl w:val="1"/>
          <w:numId w:val="17"/>
        </w:numPr>
        <w:rPr>
          <w:lang w:val="ru-RU"/>
        </w:rPr>
      </w:pPr>
      <w:r w:rsidRPr="004D50A3">
        <w:rPr>
          <w:lang w:val="ru-RU"/>
        </w:rPr>
        <w:t>типа '</w:t>
      </w:r>
      <w:r w:rsidRPr="004D50A3">
        <w:t>DAT</w:t>
      </w:r>
      <w:r w:rsidRPr="004D50A3">
        <w:rPr>
          <w:lang w:val="ru-RU"/>
        </w:rPr>
        <w:t>2</w:t>
      </w:r>
      <w:r w:rsidRPr="004D50A3">
        <w:t>SAC</w:t>
      </w:r>
      <w:r w:rsidRPr="004D50A3">
        <w:rPr>
          <w:lang w:val="ru-RU"/>
        </w:rPr>
        <w:t xml:space="preserve">' для преобразования данных </w:t>
      </w:r>
    </w:p>
    <w:p w:rsidR="004D50A3" w:rsidRPr="004D50A3" w:rsidRDefault="004D50A3" w:rsidP="004D50A3">
      <w:pPr>
        <w:numPr>
          <w:ilvl w:val="1"/>
          <w:numId w:val="17"/>
        </w:numPr>
        <w:rPr>
          <w:lang w:val="ru-RU"/>
        </w:rPr>
      </w:pPr>
      <w:r w:rsidRPr="004D50A3">
        <w:rPr>
          <w:lang w:val="ru-RU"/>
        </w:rPr>
        <w:t>типа '</w:t>
      </w:r>
      <w:proofErr w:type="spellStart"/>
      <w:r w:rsidRPr="004D50A3">
        <w:t>Dampingratio</w:t>
      </w:r>
      <w:proofErr w:type="spellEnd"/>
      <w:r w:rsidRPr="004D50A3">
        <w:rPr>
          <w:lang w:val="ru-RU"/>
        </w:rPr>
        <w:t xml:space="preserve">' инициировать демпфирования калькулятор коэффициент </w:t>
      </w:r>
    </w:p>
    <w:p w:rsidR="004D50A3" w:rsidRPr="004D50A3" w:rsidRDefault="004D50A3" w:rsidP="004D50A3">
      <w:pPr>
        <w:numPr>
          <w:ilvl w:val="0"/>
          <w:numId w:val="17"/>
        </w:numPr>
        <w:rPr>
          <w:lang w:val="ru-RU"/>
        </w:rPr>
      </w:pPr>
      <w:r w:rsidRPr="004D50A3">
        <w:rPr>
          <w:lang w:val="ru-RU"/>
        </w:rPr>
        <w:t>Перейдите к папке [</w:t>
      </w:r>
      <w:proofErr w:type="spellStart"/>
      <w:r w:rsidRPr="004D50A3">
        <w:t>freeperiod</w:t>
      </w:r>
      <w:proofErr w:type="spellEnd"/>
      <w:r w:rsidRPr="004D50A3">
        <w:rPr>
          <w:lang w:val="ru-RU"/>
        </w:rPr>
        <w:t>] в командной строке:</w:t>
      </w:r>
    </w:p>
    <w:p w:rsidR="004D50A3" w:rsidRPr="008D0BAD" w:rsidRDefault="004D50A3" w:rsidP="004D50A3">
      <w:pPr>
        <w:numPr>
          <w:ilvl w:val="1"/>
          <w:numId w:val="17"/>
        </w:numPr>
      </w:pPr>
      <w:r w:rsidRPr="008D0BAD">
        <w:t xml:space="preserve"> </w:t>
      </w:r>
      <w:r w:rsidRPr="004D50A3">
        <w:t>cd c:</w:t>
      </w:r>
      <w:r w:rsidR="00063B80">
        <w:t>/</w:t>
      </w:r>
      <w:r w:rsidRPr="004D50A3">
        <w:t>seismo</w:t>
      </w:r>
      <w:r w:rsidR="00063B80">
        <w:t>/</w:t>
      </w:r>
      <w:r w:rsidRPr="004D50A3">
        <w:t>working</w:t>
      </w:r>
      <w:r w:rsidR="00063B80">
        <w:t>/</w:t>
      </w:r>
      <w:r w:rsidRPr="004D50A3">
        <w:t xml:space="preserve">damping </w:t>
      </w:r>
    </w:p>
    <w:p w:rsidR="004D50A3" w:rsidRPr="004D50A3" w:rsidRDefault="004D50A3" w:rsidP="004D50A3">
      <w:pPr>
        <w:numPr>
          <w:ilvl w:val="1"/>
          <w:numId w:val="17"/>
        </w:numPr>
        <w:rPr>
          <w:lang w:val="ru-RU"/>
        </w:rPr>
      </w:pPr>
      <w:r w:rsidRPr="004D50A3">
        <w:rPr>
          <w:lang w:val="ru-RU"/>
        </w:rPr>
        <w:t>типа '</w:t>
      </w:r>
      <w:r w:rsidRPr="004D50A3">
        <w:t>DAT</w:t>
      </w:r>
      <w:r w:rsidRPr="004D50A3">
        <w:rPr>
          <w:lang w:val="ru-RU"/>
        </w:rPr>
        <w:t>2</w:t>
      </w:r>
      <w:r w:rsidRPr="004D50A3">
        <w:t>SAC</w:t>
      </w:r>
      <w:r w:rsidRPr="004D50A3">
        <w:rPr>
          <w:lang w:val="ru-RU"/>
        </w:rPr>
        <w:t xml:space="preserve">' для преобразования данных </w:t>
      </w:r>
    </w:p>
    <w:p w:rsidR="004D50A3" w:rsidRPr="004D50A3" w:rsidRDefault="004D50A3" w:rsidP="004D50A3">
      <w:pPr>
        <w:numPr>
          <w:ilvl w:val="1"/>
          <w:numId w:val="17"/>
        </w:numPr>
        <w:rPr>
          <w:lang w:val="ru-RU"/>
        </w:rPr>
      </w:pPr>
      <w:r w:rsidRPr="004D50A3">
        <w:rPr>
          <w:lang w:val="ru-RU"/>
        </w:rPr>
        <w:t>типа</w:t>
      </w:r>
      <w:r w:rsidRPr="004D50A3">
        <w:t xml:space="preserve"> '</w:t>
      </w:r>
      <w:proofErr w:type="spellStart"/>
      <w:r w:rsidRPr="004D50A3">
        <w:t>FreePeriod</w:t>
      </w:r>
      <w:proofErr w:type="spellEnd"/>
      <w:r w:rsidRPr="004D50A3">
        <w:t xml:space="preserve">' </w:t>
      </w:r>
    </w:p>
    <w:p w:rsidR="004D50A3" w:rsidRPr="004D50A3" w:rsidRDefault="004D50A3" w:rsidP="004D50A3">
      <w:pPr>
        <w:numPr>
          <w:ilvl w:val="0"/>
          <w:numId w:val="17"/>
        </w:numPr>
        <w:rPr>
          <w:lang w:val="ru-RU"/>
        </w:rPr>
      </w:pPr>
      <w:r w:rsidRPr="004D50A3">
        <w:rPr>
          <w:lang w:val="ru-RU"/>
        </w:rPr>
        <w:t xml:space="preserve"> Перейдите к папк</w:t>
      </w:r>
      <w:r>
        <w:rPr>
          <w:lang w:val="ru-RU"/>
        </w:rPr>
        <w:t>е [работаем] в командной строке</w:t>
      </w:r>
      <w:r w:rsidRPr="004D50A3">
        <w:rPr>
          <w:lang w:val="ru-RU"/>
        </w:rPr>
        <w:t xml:space="preserve">: </w:t>
      </w:r>
    </w:p>
    <w:p w:rsidR="004D50A3" w:rsidRPr="004D50A3" w:rsidRDefault="004D50A3" w:rsidP="004D50A3">
      <w:pPr>
        <w:numPr>
          <w:ilvl w:val="1"/>
          <w:numId w:val="17"/>
        </w:numPr>
        <w:rPr>
          <w:lang w:val="ru-RU"/>
        </w:rPr>
      </w:pPr>
      <w:r w:rsidRPr="004D50A3">
        <w:t>cd</w:t>
      </w:r>
      <w:r w:rsidRPr="004D50A3">
        <w:rPr>
          <w:lang w:val="ru-RU"/>
        </w:rPr>
        <w:t xml:space="preserve"> </w:t>
      </w:r>
      <w:r w:rsidRPr="004D50A3">
        <w:t>c</w:t>
      </w:r>
      <w:r w:rsidRPr="004D50A3">
        <w:rPr>
          <w:lang w:val="ru-RU"/>
        </w:rPr>
        <w:t>:</w:t>
      </w:r>
      <w:proofErr w:type="spellStart"/>
      <w:r w:rsidRPr="004D50A3">
        <w:t>seismo</w:t>
      </w:r>
      <w:proofErr w:type="spellEnd"/>
      <w:r>
        <w:t>/</w:t>
      </w:r>
      <w:r w:rsidRPr="004D50A3">
        <w:t>working</w:t>
      </w:r>
      <w:r w:rsidRPr="004D50A3">
        <w:rPr>
          <w:lang w:val="ru-RU"/>
        </w:rPr>
        <w:t xml:space="preserve"> </w:t>
      </w:r>
    </w:p>
    <w:p w:rsidR="004D50A3" w:rsidRPr="004D50A3" w:rsidRDefault="004D50A3" w:rsidP="004D50A3">
      <w:pPr>
        <w:numPr>
          <w:ilvl w:val="1"/>
          <w:numId w:val="17"/>
        </w:numPr>
        <w:rPr>
          <w:lang w:val="ru-RU"/>
        </w:rPr>
      </w:pPr>
      <w:r w:rsidRPr="004D50A3">
        <w:rPr>
          <w:lang w:val="ru-RU"/>
        </w:rPr>
        <w:t>типа '</w:t>
      </w:r>
      <w:proofErr w:type="spellStart"/>
      <w:r w:rsidRPr="004D50A3">
        <w:t>Calcontrol</w:t>
      </w:r>
      <w:proofErr w:type="spellEnd"/>
      <w:r w:rsidRPr="004D50A3">
        <w:rPr>
          <w:lang w:val="ru-RU"/>
        </w:rPr>
        <w:t xml:space="preserve">' для создания файла </w:t>
      </w:r>
      <w:r w:rsidRPr="004D50A3">
        <w:t>c</w:t>
      </w:r>
      <w:r w:rsidRPr="004D50A3">
        <w:rPr>
          <w:lang w:val="ru-RU"/>
        </w:rPr>
        <w:t xml:space="preserve"> калибровки управления) </w:t>
      </w:r>
    </w:p>
    <w:p w:rsidR="004D50A3" w:rsidRPr="004D50A3" w:rsidRDefault="004D50A3" w:rsidP="004D50A3">
      <w:pPr>
        <w:numPr>
          <w:ilvl w:val="1"/>
          <w:numId w:val="17"/>
        </w:numPr>
        <w:rPr>
          <w:lang w:val="ru-RU"/>
        </w:rPr>
      </w:pPr>
      <w:r w:rsidRPr="004D50A3">
        <w:rPr>
          <w:lang w:val="ru-RU"/>
        </w:rPr>
        <w:t>тип '</w:t>
      </w:r>
      <w:r w:rsidRPr="004D50A3">
        <w:t>DAT</w:t>
      </w:r>
      <w:r w:rsidRPr="004D50A3">
        <w:rPr>
          <w:lang w:val="ru-RU"/>
        </w:rPr>
        <w:t>2</w:t>
      </w:r>
      <w:r w:rsidRPr="004D50A3">
        <w:t>SAC</w:t>
      </w:r>
      <w:r>
        <w:rPr>
          <w:lang w:val="ru-RU"/>
        </w:rPr>
        <w:t>' для преобразования данных</w:t>
      </w:r>
    </w:p>
    <w:p w:rsidR="004D50A3" w:rsidRPr="00251B9C" w:rsidRDefault="004D50A3" w:rsidP="004D50A3">
      <w:pPr>
        <w:numPr>
          <w:ilvl w:val="1"/>
          <w:numId w:val="17"/>
        </w:numPr>
        <w:rPr>
          <w:lang w:val="ru-RU"/>
        </w:rPr>
      </w:pPr>
      <w:r w:rsidRPr="004D50A3">
        <w:rPr>
          <w:lang w:val="ru-RU"/>
        </w:rPr>
        <w:t>типа '</w:t>
      </w:r>
      <w:r w:rsidRPr="004D50A3">
        <w:t>SIGCAL</w:t>
      </w:r>
      <w:r w:rsidRPr="004D50A3">
        <w:rPr>
          <w:lang w:val="ru-RU"/>
        </w:rPr>
        <w:t xml:space="preserve">' для анализа данных и создать сюжет и файл калибровки </w:t>
      </w:r>
      <w:r w:rsidRPr="004D50A3">
        <w:t>SAC</w:t>
      </w:r>
      <w:r w:rsidRPr="004D50A3">
        <w:rPr>
          <w:lang w:val="ru-RU"/>
        </w:rPr>
        <w:t>.</w:t>
      </w:r>
    </w:p>
    <w:p w:rsidR="00251B9C" w:rsidRDefault="00251B9C" w:rsidP="00251B9C">
      <w:pPr>
        <w:pStyle w:val="Heading1"/>
        <w:jc w:val="center"/>
      </w:pPr>
      <w:r>
        <w:br w:type="page"/>
      </w:r>
      <w:proofErr w:type="spellStart"/>
      <w:r>
        <w:lastRenderedPageBreak/>
        <w:t>Sigcal</w:t>
      </w:r>
      <w:proofErr w:type="spellEnd"/>
      <w:r>
        <w:t xml:space="preserve"> calibration worksheet</w:t>
      </w:r>
    </w:p>
    <w:p w:rsidR="00251B9C" w:rsidRPr="00251B9C" w:rsidRDefault="00251B9C" w:rsidP="00251B9C"/>
    <w:p w:rsidR="00251B9C" w:rsidRDefault="003C7889" w:rsidP="00251B9C">
      <w:r>
        <w:t>Network name: ____________</w:t>
      </w:r>
      <w:r w:rsidR="00251B9C">
        <w:tab/>
        <w:t>Station name</w:t>
      </w:r>
      <w:proofErr w:type="gramStart"/>
      <w:r w:rsidR="00251B9C">
        <w:t>:_</w:t>
      </w:r>
      <w:proofErr w:type="gramEnd"/>
      <w:r w:rsidR="00251B9C">
        <w:t xml:space="preserve">_______________ </w:t>
      </w:r>
      <w:r>
        <w:tab/>
      </w:r>
      <w:r w:rsidR="00251B9C">
        <w:t>Channel</w:t>
      </w:r>
      <w:r>
        <w:t xml:space="preserve"> name</w:t>
      </w:r>
      <w:r w:rsidR="00251B9C">
        <w:t>:</w:t>
      </w:r>
      <w:r w:rsidR="00A71DF7">
        <w:t>_</w:t>
      </w:r>
      <w:r w:rsidR="00251B9C">
        <w:t>___________</w:t>
      </w:r>
    </w:p>
    <w:p w:rsidR="00A71DF7" w:rsidRDefault="00A71DF7" w:rsidP="00251B9C">
      <w:pPr>
        <w:pBdr>
          <w:bottom w:val="single" w:sz="6" w:space="1" w:color="auto"/>
        </w:pBdr>
      </w:pPr>
      <w:r>
        <w:t>Seismometer model: ______________</w:t>
      </w:r>
      <w:r>
        <w:tab/>
      </w:r>
      <w:r w:rsidR="009B36CC">
        <w:t>Vertical/Horizontal: ________</w:t>
      </w:r>
      <w:r w:rsidR="009B36CC">
        <w:tab/>
      </w:r>
      <w:r>
        <w:t xml:space="preserve">Serial#:    </w:t>
      </w:r>
      <w:r w:rsidR="00295691">
        <w:t xml:space="preserve">  _____</w:t>
      </w:r>
      <w:r>
        <w:t>___________</w:t>
      </w:r>
    </w:p>
    <w:p w:rsidR="00295691" w:rsidRDefault="00295691" w:rsidP="00295691">
      <w:pPr>
        <w:pStyle w:val="Heading6"/>
        <w:jc w:val="center"/>
      </w:pPr>
      <w:r>
        <w:t>Digitizer information</w:t>
      </w:r>
    </w:p>
    <w:p w:rsidR="00A71DF7" w:rsidRDefault="00A71DF7" w:rsidP="00251B9C">
      <w:r>
        <w:t>Digitizer model</w:t>
      </w:r>
      <w:proofErr w:type="gramStart"/>
      <w:r>
        <w:t>:_</w:t>
      </w:r>
      <w:proofErr w:type="gramEnd"/>
      <w:r>
        <w:t>__________________ Serial # _________</w:t>
      </w:r>
      <w:r w:rsidR="00DA50B8">
        <w:t>_________</w:t>
      </w:r>
      <w:r>
        <w:tab/>
      </w:r>
      <w:r w:rsidR="00DA50B8">
        <w:t xml:space="preserve">total </w:t>
      </w:r>
      <w:r>
        <w:t># channels: ___</w:t>
      </w:r>
      <w:r w:rsidR="009B36CC">
        <w:t>______</w:t>
      </w:r>
    </w:p>
    <w:p w:rsidR="009B36CC" w:rsidRDefault="009B36CC" w:rsidP="009B36CC">
      <w:pPr>
        <w:jc w:val="center"/>
      </w:pPr>
      <w:r>
        <w:t>Calibration date: __________________</w:t>
      </w:r>
    </w:p>
    <w:p w:rsidR="009B36CC" w:rsidRDefault="009B36CC" w:rsidP="00251B9C">
      <w:r>
        <w:t xml:space="preserve">Digitizer channel 1 input sensitivity: ______________ </w:t>
      </w:r>
      <w:proofErr w:type="spellStart"/>
      <w:r>
        <w:t>uV</w:t>
      </w:r>
      <w:proofErr w:type="spellEnd"/>
      <w:r>
        <w:t xml:space="preserve">/count </w:t>
      </w:r>
      <w:r>
        <w:tab/>
        <w:t>Connected to Channel: ___________</w:t>
      </w:r>
    </w:p>
    <w:p w:rsidR="009B36CC" w:rsidRDefault="009B36CC" w:rsidP="00251B9C">
      <w:r>
        <w:t>Digitizer channel 2 input sensitivity</w:t>
      </w:r>
      <w:proofErr w:type="gramStart"/>
      <w:r>
        <w:t>:_</w:t>
      </w:r>
      <w:proofErr w:type="gramEnd"/>
      <w:r>
        <w:t xml:space="preserve">_____________ </w:t>
      </w:r>
      <w:proofErr w:type="spellStart"/>
      <w:r>
        <w:t>uV</w:t>
      </w:r>
      <w:proofErr w:type="spellEnd"/>
      <w:r>
        <w:t>/count</w:t>
      </w:r>
      <w:r>
        <w:tab/>
        <w:t>Connected to Channel: ___________</w:t>
      </w:r>
    </w:p>
    <w:p w:rsidR="009B36CC" w:rsidRDefault="009B36CC" w:rsidP="00251B9C">
      <w:r>
        <w:t>Digitizer channel 3 input sensitivity</w:t>
      </w:r>
      <w:proofErr w:type="gramStart"/>
      <w:r>
        <w:t>:_</w:t>
      </w:r>
      <w:proofErr w:type="gramEnd"/>
      <w:r>
        <w:t xml:space="preserve">_____________ </w:t>
      </w:r>
      <w:proofErr w:type="spellStart"/>
      <w:r>
        <w:t>uV</w:t>
      </w:r>
      <w:proofErr w:type="spellEnd"/>
      <w:r>
        <w:t xml:space="preserve">/count </w:t>
      </w:r>
      <w:r>
        <w:tab/>
        <w:t>Connected to Channel: ___________</w:t>
      </w:r>
    </w:p>
    <w:p w:rsidR="009B36CC" w:rsidRDefault="009B36CC" w:rsidP="009B36CC">
      <w:r>
        <w:t>Digitizer channel 4 input sensitivity</w:t>
      </w:r>
      <w:proofErr w:type="gramStart"/>
      <w:r>
        <w:t>:_</w:t>
      </w:r>
      <w:proofErr w:type="gramEnd"/>
      <w:r>
        <w:t xml:space="preserve">_____________ </w:t>
      </w:r>
      <w:proofErr w:type="spellStart"/>
      <w:r>
        <w:t>uV</w:t>
      </w:r>
      <w:proofErr w:type="spellEnd"/>
      <w:r>
        <w:t xml:space="preserve">/count </w:t>
      </w:r>
      <w:r>
        <w:tab/>
        <w:t>Connected to Channel: ___________</w:t>
      </w:r>
    </w:p>
    <w:p w:rsidR="009B36CC" w:rsidRDefault="009B36CC" w:rsidP="009B36CC">
      <w:r>
        <w:t>Digitizer channel 5 input sensitivity</w:t>
      </w:r>
      <w:proofErr w:type="gramStart"/>
      <w:r>
        <w:t>:_</w:t>
      </w:r>
      <w:proofErr w:type="gramEnd"/>
      <w:r>
        <w:t xml:space="preserve">_____________ </w:t>
      </w:r>
      <w:proofErr w:type="spellStart"/>
      <w:r>
        <w:t>uV</w:t>
      </w:r>
      <w:proofErr w:type="spellEnd"/>
      <w:r>
        <w:t xml:space="preserve">/count </w:t>
      </w:r>
      <w:r>
        <w:tab/>
        <w:t>Connected to Channel: ___________</w:t>
      </w:r>
    </w:p>
    <w:p w:rsidR="009B36CC" w:rsidRDefault="009B36CC" w:rsidP="009B36CC">
      <w:pPr>
        <w:pBdr>
          <w:bottom w:val="single" w:sz="6" w:space="1" w:color="auto"/>
        </w:pBdr>
      </w:pPr>
      <w:r>
        <w:t>Digitizer channel 6 input sensitivity</w:t>
      </w:r>
      <w:proofErr w:type="gramStart"/>
      <w:r>
        <w:t>:_</w:t>
      </w:r>
      <w:proofErr w:type="gramEnd"/>
      <w:r>
        <w:t xml:space="preserve">_____________ </w:t>
      </w:r>
      <w:proofErr w:type="spellStart"/>
      <w:r>
        <w:t>uV</w:t>
      </w:r>
      <w:proofErr w:type="spellEnd"/>
      <w:r>
        <w:t xml:space="preserve">/count </w:t>
      </w:r>
      <w:r>
        <w:tab/>
        <w:t>Connected to Channel: ___________</w:t>
      </w:r>
    </w:p>
    <w:p w:rsidR="00295691" w:rsidRDefault="00295691" w:rsidP="00295691">
      <w:pPr>
        <w:pStyle w:val="Heading6"/>
        <w:jc w:val="center"/>
      </w:pPr>
      <w:r>
        <w:t>Laser position sensor information</w:t>
      </w:r>
    </w:p>
    <w:p w:rsidR="009B36CC" w:rsidRDefault="009B36CC" w:rsidP="009B36CC">
      <w:r>
        <w:t>Laser position sensor model</w:t>
      </w:r>
      <w:proofErr w:type="gramStart"/>
      <w:r>
        <w:t>:_</w:t>
      </w:r>
      <w:proofErr w:type="gramEnd"/>
      <w:r>
        <w:t>_____________</w:t>
      </w:r>
      <w:r>
        <w:tab/>
        <w:t>Serial#___________________</w:t>
      </w:r>
    </w:p>
    <w:p w:rsidR="009B36CC" w:rsidRDefault="009B36CC" w:rsidP="009B36CC">
      <w:pPr>
        <w:jc w:val="center"/>
      </w:pPr>
      <w:r>
        <w:t>Calibration date: __________________</w:t>
      </w:r>
    </w:p>
    <w:p w:rsidR="009B36CC" w:rsidRDefault="009B36CC" w:rsidP="00251B9C">
      <w:pPr>
        <w:pBdr>
          <w:bottom w:val="single" w:sz="6" w:space="1" w:color="auto"/>
        </w:pBdr>
      </w:pPr>
      <w:r>
        <w:t>Laser position sensor sensitivity: ___________ mV/mm of displacement</w:t>
      </w:r>
    </w:p>
    <w:p w:rsidR="00295691" w:rsidRDefault="00295691" w:rsidP="00295691">
      <w:pPr>
        <w:pStyle w:val="Heading6"/>
        <w:jc w:val="center"/>
      </w:pPr>
      <w:r>
        <w:t>Geometry of laser vs. center of mass</w:t>
      </w:r>
    </w:p>
    <w:p w:rsidR="00295691" w:rsidRDefault="00295691" w:rsidP="00295691">
      <w:pPr>
        <w:pBdr>
          <w:bottom w:val="single" w:sz="6" w:space="1" w:color="auto"/>
        </w:pBdr>
      </w:pPr>
      <w:r>
        <w:t>Geometric ratio of length to center of mass vs length to laser measurement point: ___________</w:t>
      </w:r>
    </w:p>
    <w:p w:rsidR="00295691" w:rsidRDefault="00295691" w:rsidP="00295691">
      <w:pPr>
        <w:pStyle w:val="Heading6"/>
        <w:jc w:val="center"/>
      </w:pPr>
      <w:r>
        <w:t>Seismometer operating characteristics</w:t>
      </w:r>
    </w:p>
    <w:p w:rsidR="00295691" w:rsidRDefault="00295691" w:rsidP="00295691">
      <w:r>
        <w:t xml:space="preserve">Seismometer resonance frequency: __________ Hz </w:t>
      </w:r>
      <w:r>
        <w:tab/>
        <w:t>Damping Ratio (h</w:t>
      </w:r>
      <w:proofErr w:type="gramStart"/>
      <w:r>
        <w:t>) :</w:t>
      </w:r>
      <w:proofErr w:type="gramEnd"/>
      <w:r>
        <w:t xml:space="preserve"> ______________</w:t>
      </w:r>
    </w:p>
    <w:p w:rsidR="00295691" w:rsidRDefault="00540223" w:rsidP="00295691">
      <w:r>
        <w:t>Digitizer channel that is connected to this seismometer*:</w:t>
      </w:r>
      <w:r>
        <w:tab/>
        <w:t xml:space="preserve"> __________ </w:t>
      </w:r>
    </w:p>
    <w:p w:rsidR="00540223" w:rsidRDefault="00540223" w:rsidP="00295691">
      <w:r>
        <w:t>Digitizer channel that is connected to the laser position sensor*:</w:t>
      </w:r>
      <w:r>
        <w:tab/>
        <w:t xml:space="preserve"> __________</w:t>
      </w:r>
    </w:p>
    <w:p w:rsidR="00540223" w:rsidRDefault="00540223" w:rsidP="00540223">
      <w:pPr>
        <w:pBdr>
          <w:bottom w:val="single" w:sz="6" w:space="1" w:color="auto"/>
        </w:pBdr>
      </w:pPr>
      <w:r>
        <w:t>* This information is found in digitizer information listed above</w:t>
      </w:r>
    </w:p>
    <w:p w:rsidR="00540223" w:rsidRDefault="00540223" w:rsidP="00540223"/>
    <w:p w:rsidR="00540223" w:rsidRDefault="00540223" w:rsidP="00540223">
      <w:r>
        <w:t>Calibration performed by: ___________________</w:t>
      </w:r>
      <w:proofErr w:type="gramStart"/>
      <w:r>
        <w:t>_  on</w:t>
      </w:r>
      <w:proofErr w:type="gramEnd"/>
      <w:r>
        <w:t xml:space="preserve"> this date: ______________________</w:t>
      </w:r>
    </w:p>
    <w:sectPr w:rsidR="00540223">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41DD" w:rsidRDefault="00A641DD" w:rsidP="005E30D1">
      <w:pPr>
        <w:spacing w:after="0" w:line="240" w:lineRule="auto"/>
      </w:pPr>
      <w:r>
        <w:separator/>
      </w:r>
    </w:p>
  </w:endnote>
  <w:endnote w:type="continuationSeparator" w:id="0">
    <w:p w:rsidR="00A641DD" w:rsidRDefault="00A641DD" w:rsidP="005E3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30D1" w:rsidRDefault="005E30D1">
    <w:pPr>
      <w:pStyle w:val="Footer"/>
    </w:pPr>
    <w:r>
      <w:t xml:space="preserve">Page | </w:t>
    </w:r>
    <w:r>
      <w:fldChar w:fldCharType="begin"/>
    </w:r>
    <w:r>
      <w:instrText xml:space="preserve"> PAGE   \* MERGEFORMAT </w:instrText>
    </w:r>
    <w:r>
      <w:fldChar w:fldCharType="separate"/>
    </w:r>
    <w:r w:rsidR="007D33F6">
      <w:rPr>
        <w:noProof/>
      </w:rPr>
      <w:t>28</w:t>
    </w:r>
    <w:r>
      <w:rPr>
        <w:noProof/>
      </w:rPr>
      <w:fldChar w:fldCharType="end"/>
    </w:r>
  </w:p>
  <w:p w:rsidR="005E30D1" w:rsidRDefault="005E30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41DD" w:rsidRDefault="00A641DD" w:rsidP="005E30D1">
      <w:pPr>
        <w:spacing w:after="0" w:line="240" w:lineRule="auto"/>
      </w:pPr>
      <w:r>
        <w:separator/>
      </w:r>
    </w:p>
  </w:footnote>
  <w:footnote w:type="continuationSeparator" w:id="0">
    <w:p w:rsidR="00A641DD" w:rsidRDefault="00A641DD" w:rsidP="005E30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8718EE"/>
    <w:multiLevelType w:val="hybridMultilevel"/>
    <w:tmpl w:val="311A1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C872C5E"/>
    <w:multiLevelType w:val="hybridMultilevel"/>
    <w:tmpl w:val="9B602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216E41"/>
    <w:multiLevelType w:val="hybridMultilevel"/>
    <w:tmpl w:val="8732F8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8371A6"/>
    <w:multiLevelType w:val="hybridMultilevel"/>
    <w:tmpl w:val="7854BCFA"/>
    <w:lvl w:ilvl="0" w:tplc="1952DF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73791"/>
    <w:multiLevelType w:val="hybridMultilevel"/>
    <w:tmpl w:val="A2B47812"/>
    <w:lvl w:ilvl="0" w:tplc="2974B9D4">
      <w:start w:val="3"/>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3469E"/>
    <w:multiLevelType w:val="hybridMultilevel"/>
    <w:tmpl w:val="AC0A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D1342A"/>
    <w:multiLevelType w:val="hybridMultilevel"/>
    <w:tmpl w:val="1444D6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8909B7"/>
    <w:multiLevelType w:val="hybridMultilevel"/>
    <w:tmpl w:val="DD48BA70"/>
    <w:lvl w:ilvl="0" w:tplc="115687BE">
      <w:start w:val="1"/>
      <w:numFmt w:val="bullet"/>
      <w:lvlText w:val="•"/>
      <w:lvlJc w:val="left"/>
      <w:pPr>
        <w:tabs>
          <w:tab w:val="num" w:pos="720"/>
        </w:tabs>
        <w:ind w:left="720" w:hanging="360"/>
      </w:pPr>
      <w:rPr>
        <w:rFonts w:ascii="Arial" w:hAnsi="Arial" w:hint="default"/>
      </w:rPr>
    </w:lvl>
    <w:lvl w:ilvl="1" w:tplc="0FA46398">
      <w:start w:val="1"/>
      <w:numFmt w:val="bullet"/>
      <w:lvlText w:val="•"/>
      <w:lvlJc w:val="left"/>
      <w:pPr>
        <w:tabs>
          <w:tab w:val="num" w:pos="1440"/>
        </w:tabs>
        <w:ind w:left="1440" w:hanging="360"/>
      </w:pPr>
      <w:rPr>
        <w:rFonts w:ascii="Arial" w:hAnsi="Arial" w:hint="default"/>
      </w:rPr>
    </w:lvl>
    <w:lvl w:ilvl="2" w:tplc="53A69672">
      <w:start w:val="1"/>
      <w:numFmt w:val="bullet"/>
      <w:lvlText w:val="•"/>
      <w:lvlJc w:val="left"/>
      <w:pPr>
        <w:tabs>
          <w:tab w:val="num" w:pos="2160"/>
        </w:tabs>
        <w:ind w:left="2160" w:hanging="360"/>
      </w:pPr>
      <w:rPr>
        <w:rFonts w:ascii="Arial" w:hAnsi="Arial" w:hint="default"/>
      </w:rPr>
    </w:lvl>
    <w:lvl w:ilvl="3" w:tplc="17625910" w:tentative="1">
      <w:start w:val="1"/>
      <w:numFmt w:val="bullet"/>
      <w:lvlText w:val="•"/>
      <w:lvlJc w:val="left"/>
      <w:pPr>
        <w:tabs>
          <w:tab w:val="num" w:pos="2880"/>
        </w:tabs>
        <w:ind w:left="2880" w:hanging="360"/>
      </w:pPr>
      <w:rPr>
        <w:rFonts w:ascii="Arial" w:hAnsi="Arial" w:hint="default"/>
      </w:rPr>
    </w:lvl>
    <w:lvl w:ilvl="4" w:tplc="2FC88858" w:tentative="1">
      <w:start w:val="1"/>
      <w:numFmt w:val="bullet"/>
      <w:lvlText w:val="•"/>
      <w:lvlJc w:val="left"/>
      <w:pPr>
        <w:tabs>
          <w:tab w:val="num" w:pos="3600"/>
        </w:tabs>
        <w:ind w:left="3600" w:hanging="360"/>
      </w:pPr>
      <w:rPr>
        <w:rFonts w:ascii="Arial" w:hAnsi="Arial" w:hint="default"/>
      </w:rPr>
    </w:lvl>
    <w:lvl w:ilvl="5" w:tplc="3C96C068" w:tentative="1">
      <w:start w:val="1"/>
      <w:numFmt w:val="bullet"/>
      <w:lvlText w:val="•"/>
      <w:lvlJc w:val="left"/>
      <w:pPr>
        <w:tabs>
          <w:tab w:val="num" w:pos="4320"/>
        </w:tabs>
        <w:ind w:left="4320" w:hanging="360"/>
      </w:pPr>
      <w:rPr>
        <w:rFonts w:ascii="Arial" w:hAnsi="Arial" w:hint="default"/>
      </w:rPr>
    </w:lvl>
    <w:lvl w:ilvl="6" w:tplc="F7DC55EA" w:tentative="1">
      <w:start w:val="1"/>
      <w:numFmt w:val="bullet"/>
      <w:lvlText w:val="•"/>
      <w:lvlJc w:val="left"/>
      <w:pPr>
        <w:tabs>
          <w:tab w:val="num" w:pos="5040"/>
        </w:tabs>
        <w:ind w:left="5040" w:hanging="360"/>
      </w:pPr>
      <w:rPr>
        <w:rFonts w:ascii="Arial" w:hAnsi="Arial" w:hint="default"/>
      </w:rPr>
    </w:lvl>
    <w:lvl w:ilvl="7" w:tplc="82C8CAA4" w:tentative="1">
      <w:start w:val="1"/>
      <w:numFmt w:val="bullet"/>
      <w:lvlText w:val="•"/>
      <w:lvlJc w:val="left"/>
      <w:pPr>
        <w:tabs>
          <w:tab w:val="num" w:pos="5760"/>
        </w:tabs>
        <w:ind w:left="5760" w:hanging="360"/>
      </w:pPr>
      <w:rPr>
        <w:rFonts w:ascii="Arial" w:hAnsi="Arial" w:hint="default"/>
      </w:rPr>
    </w:lvl>
    <w:lvl w:ilvl="8" w:tplc="791A5D5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DBE567A"/>
    <w:multiLevelType w:val="hybridMultilevel"/>
    <w:tmpl w:val="958C9CF2"/>
    <w:lvl w:ilvl="0" w:tplc="A0E27702">
      <w:start w:val="1"/>
      <w:numFmt w:val="bullet"/>
      <w:lvlText w:val="•"/>
      <w:lvlJc w:val="left"/>
      <w:pPr>
        <w:tabs>
          <w:tab w:val="num" w:pos="720"/>
        </w:tabs>
        <w:ind w:left="720" w:hanging="360"/>
      </w:pPr>
      <w:rPr>
        <w:rFonts w:ascii="Arial" w:hAnsi="Arial" w:hint="default"/>
      </w:rPr>
    </w:lvl>
    <w:lvl w:ilvl="1" w:tplc="EE48E290">
      <w:start w:val="1"/>
      <w:numFmt w:val="bullet"/>
      <w:lvlText w:val="•"/>
      <w:lvlJc w:val="left"/>
      <w:pPr>
        <w:tabs>
          <w:tab w:val="num" w:pos="1440"/>
        </w:tabs>
        <w:ind w:left="1440" w:hanging="360"/>
      </w:pPr>
      <w:rPr>
        <w:rFonts w:ascii="Arial" w:hAnsi="Arial" w:hint="default"/>
      </w:rPr>
    </w:lvl>
    <w:lvl w:ilvl="2" w:tplc="5B9612CA">
      <w:start w:val="1"/>
      <w:numFmt w:val="bullet"/>
      <w:lvlText w:val="•"/>
      <w:lvlJc w:val="left"/>
      <w:pPr>
        <w:tabs>
          <w:tab w:val="num" w:pos="2160"/>
        </w:tabs>
        <w:ind w:left="2160" w:hanging="360"/>
      </w:pPr>
      <w:rPr>
        <w:rFonts w:ascii="Arial" w:hAnsi="Arial" w:hint="default"/>
      </w:rPr>
    </w:lvl>
    <w:lvl w:ilvl="3" w:tplc="4B382006" w:tentative="1">
      <w:start w:val="1"/>
      <w:numFmt w:val="bullet"/>
      <w:lvlText w:val="•"/>
      <w:lvlJc w:val="left"/>
      <w:pPr>
        <w:tabs>
          <w:tab w:val="num" w:pos="2880"/>
        </w:tabs>
        <w:ind w:left="2880" w:hanging="360"/>
      </w:pPr>
      <w:rPr>
        <w:rFonts w:ascii="Arial" w:hAnsi="Arial" w:hint="default"/>
      </w:rPr>
    </w:lvl>
    <w:lvl w:ilvl="4" w:tplc="DC30A082" w:tentative="1">
      <w:start w:val="1"/>
      <w:numFmt w:val="bullet"/>
      <w:lvlText w:val="•"/>
      <w:lvlJc w:val="left"/>
      <w:pPr>
        <w:tabs>
          <w:tab w:val="num" w:pos="3600"/>
        </w:tabs>
        <w:ind w:left="3600" w:hanging="360"/>
      </w:pPr>
      <w:rPr>
        <w:rFonts w:ascii="Arial" w:hAnsi="Arial" w:hint="default"/>
      </w:rPr>
    </w:lvl>
    <w:lvl w:ilvl="5" w:tplc="3468CCEA" w:tentative="1">
      <w:start w:val="1"/>
      <w:numFmt w:val="bullet"/>
      <w:lvlText w:val="•"/>
      <w:lvlJc w:val="left"/>
      <w:pPr>
        <w:tabs>
          <w:tab w:val="num" w:pos="4320"/>
        </w:tabs>
        <w:ind w:left="4320" w:hanging="360"/>
      </w:pPr>
      <w:rPr>
        <w:rFonts w:ascii="Arial" w:hAnsi="Arial" w:hint="default"/>
      </w:rPr>
    </w:lvl>
    <w:lvl w:ilvl="6" w:tplc="A72A720A" w:tentative="1">
      <w:start w:val="1"/>
      <w:numFmt w:val="bullet"/>
      <w:lvlText w:val="•"/>
      <w:lvlJc w:val="left"/>
      <w:pPr>
        <w:tabs>
          <w:tab w:val="num" w:pos="5040"/>
        </w:tabs>
        <w:ind w:left="5040" w:hanging="360"/>
      </w:pPr>
      <w:rPr>
        <w:rFonts w:ascii="Arial" w:hAnsi="Arial" w:hint="default"/>
      </w:rPr>
    </w:lvl>
    <w:lvl w:ilvl="7" w:tplc="519C3A84" w:tentative="1">
      <w:start w:val="1"/>
      <w:numFmt w:val="bullet"/>
      <w:lvlText w:val="•"/>
      <w:lvlJc w:val="left"/>
      <w:pPr>
        <w:tabs>
          <w:tab w:val="num" w:pos="5760"/>
        </w:tabs>
        <w:ind w:left="5760" w:hanging="360"/>
      </w:pPr>
      <w:rPr>
        <w:rFonts w:ascii="Arial" w:hAnsi="Arial" w:hint="default"/>
      </w:rPr>
    </w:lvl>
    <w:lvl w:ilvl="8" w:tplc="6688DE8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BEE1BC1"/>
    <w:multiLevelType w:val="hybridMultilevel"/>
    <w:tmpl w:val="688897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5C4C9A"/>
    <w:multiLevelType w:val="hybridMultilevel"/>
    <w:tmpl w:val="EC5AFA4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1" w15:restartNumberingAfterBreak="0">
    <w:nsid w:val="58F864F8"/>
    <w:multiLevelType w:val="hybridMultilevel"/>
    <w:tmpl w:val="A782B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764F1F"/>
    <w:multiLevelType w:val="hybridMultilevel"/>
    <w:tmpl w:val="17C07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84BCB"/>
    <w:multiLevelType w:val="hybridMultilevel"/>
    <w:tmpl w:val="38A0E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A95FBA"/>
    <w:multiLevelType w:val="multilevel"/>
    <w:tmpl w:val="6602CD48"/>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7A863C50"/>
    <w:multiLevelType w:val="hybridMultilevel"/>
    <w:tmpl w:val="00C4C27E"/>
    <w:lvl w:ilvl="0" w:tplc="08FC3066">
      <w:start w:val="1"/>
      <w:numFmt w:val="lowerLetter"/>
      <w:lvlText w:val="%1)"/>
      <w:lvlJc w:val="left"/>
      <w:pPr>
        <w:tabs>
          <w:tab w:val="num" w:pos="720"/>
        </w:tabs>
        <w:ind w:left="720" w:hanging="360"/>
      </w:pPr>
      <w:rPr>
        <w:rFonts w:ascii="Calibri" w:eastAsia="Calibri" w:hAnsi="Calibri" w:cs="Times New Roman"/>
      </w:rPr>
    </w:lvl>
    <w:lvl w:ilvl="1" w:tplc="B7329EE0">
      <w:start w:val="1"/>
      <w:numFmt w:val="bullet"/>
      <w:lvlText w:val="•"/>
      <w:lvlJc w:val="left"/>
      <w:pPr>
        <w:tabs>
          <w:tab w:val="num" w:pos="1440"/>
        </w:tabs>
        <w:ind w:left="1440" w:hanging="360"/>
      </w:pPr>
      <w:rPr>
        <w:rFonts w:ascii="Arial" w:hAnsi="Arial" w:hint="default"/>
      </w:rPr>
    </w:lvl>
    <w:lvl w:ilvl="2" w:tplc="83AE51D0">
      <w:start w:val="1"/>
      <w:numFmt w:val="bullet"/>
      <w:lvlText w:val="•"/>
      <w:lvlJc w:val="left"/>
      <w:pPr>
        <w:tabs>
          <w:tab w:val="num" w:pos="2160"/>
        </w:tabs>
        <w:ind w:left="2160" w:hanging="360"/>
      </w:pPr>
      <w:rPr>
        <w:rFonts w:ascii="Arial" w:hAnsi="Arial" w:hint="default"/>
      </w:rPr>
    </w:lvl>
    <w:lvl w:ilvl="3" w:tplc="15CCAC8A" w:tentative="1">
      <w:start w:val="1"/>
      <w:numFmt w:val="bullet"/>
      <w:lvlText w:val="•"/>
      <w:lvlJc w:val="left"/>
      <w:pPr>
        <w:tabs>
          <w:tab w:val="num" w:pos="2880"/>
        </w:tabs>
        <w:ind w:left="2880" w:hanging="360"/>
      </w:pPr>
      <w:rPr>
        <w:rFonts w:ascii="Arial" w:hAnsi="Arial" w:hint="default"/>
      </w:rPr>
    </w:lvl>
    <w:lvl w:ilvl="4" w:tplc="B94AC3B6" w:tentative="1">
      <w:start w:val="1"/>
      <w:numFmt w:val="bullet"/>
      <w:lvlText w:val="•"/>
      <w:lvlJc w:val="left"/>
      <w:pPr>
        <w:tabs>
          <w:tab w:val="num" w:pos="3600"/>
        </w:tabs>
        <w:ind w:left="3600" w:hanging="360"/>
      </w:pPr>
      <w:rPr>
        <w:rFonts w:ascii="Arial" w:hAnsi="Arial" w:hint="default"/>
      </w:rPr>
    </w:lvl>
    <w:lvl w:ilvl="5" w:tplc="C756A3CA" w:tentative="1">
      <w:start w:val="1"/>
      <w:numFmt w:val="bullet"/>
      <w:lvlText w:val="•"/>
      <w:lvlJc w:val="left"/>
      <w:pPr>
        <w:tabs>
          <w:tab w:val="num" w:pos="4320"/>
        </w:tabs>
        <w:ind w:left="4320" w:hanging="360"/>
      </w:pPr>
      <w:rPr>
        <w:rFonts w:ascii="Arial" w:hAnsi="Arial" w:hint="default"/>
      </w:rPr>
    </w:lvl>
    <w:lvl w:ilvl="6" w:tplc="230A9E6E" w:tentative="1">
      <w:start w:val="1"/>
      <w:numFmt w:val="bullet"/>
      <w:lvlText w:val="•"/>
      <w:lvlJc w:val="left"/>
      <w:pPr>
        <w:tabs>
          <w:tab w:val="num" w:pos="5040"/>
        </w:tabs>
        <w:ind w:left="5040" w:hanging="360"/>
      </w:pPr>
      <w:rPr>
        <w:rFonts w:ascii="Arial" w:hAnsi="Arial" w:hint="default"/>
      </w:rPr>
    </w:lvl>
    <w:lvl w:ilvl="7" w:tplc="914C8FEC" w:tentative="1">
      <w:start w:val="1"/>
      <w:numFmt w:val="bullet"/>
      <w:lvlText w:val="•"/>
      <w:lvlJc w:val="left"/>
      <w:pPr>
        <w:tabs>
          <w:tab w:val="num" w:pos="5760"/>
        </w:tabs>
        <w:ind w:left="5760" w:hanging="360"/>
      </w:pPr>
      <w:rPr>
        <w:rFonts w:ascii="Arial" w:hAnsi="Arial" w:hint="default"/>
      </w:rPr>
    </w:lvl>
    <w:lvl w:ilvl="8" w:tplc="E478588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C4A0510"/>
    <w:multiLevelType w:val="hybridMultilevel"/>
    <w:tmpl w:val="E3C82D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2"/>
  </w:num>
  <w:num w:numId="2">
    <w:abstractNumId w:val="1"/>
  </w:num>
  <w:num w:numId="3">
    <w:abstractNumId w:val="10"/>
  </w:num>
  <w:num w:numId="4">
    <w:abstractNumId w:val="12"/>
  </w:num>
  <w:num w:numId="5">
    <w:abstractNumId w:val="5"/>
  </w:num>
  <w:num w:numId="6">
    <w:abstractNumId w:val="16"/>
  </w:num>
  <w:num w:numId="7">
    <w:abstractNumId w:val="11"/>
  </w:num>
  <w:num w:numId="8">
    <w:abstractNumId w:val="14"/>
  </w:num>
  <w:num w:numId="9">
    <w:abstractNumId w:val="0"/>
  </w:num>
  <w:num w:numId="10">
    <w:abstractNumId w:val="7"/>
  </w:num>
  <w:num w:numId="11">
    <w:abstractNumId w:val="8"/>
  </w:num>
  <w:num w:numId="12">
    <w:abstractNumId w:val="15"/>
  </w:num>
  <w:num w:numId="13">
    <w:abstractNumId w:val="4"/>
  </w:num>
  <w:num w:numId="14">
    <w:abstractNumId w:val="13"/>
  </w:num>
  <w:num w:numId="15">
    <w:abstractNumId w:val="6"/>
  </w:num>
  <w:num w:numId="16">
    <w:abstractNumId w:val="9"/>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0D1"/>
    <w:rsid w:val="000018E0"/>
    <w:rsid w:val="00014B6D"/>
    <w:rsid w:val="000349E4"/>
    <w:rsid w:val="00043BE5"/>
    <w:rsid w:val="00063B80"/>
    <w:rsid w:val="00071863"/>
    <w:rsid w:val="00076A49"/>
    <w:rsid w:val="000912F9"/>
    <w:rsid w:val="000B393C"/>
    <w:rsid w:val="000B7850"/>
    <w:rsid w:val="000C248B"/>
    <w:rsid w:val="000C2BF4"/>
    <w:rsid w:val="000D4B51"/>
    <w:rsid w:val="000E2634"/>
    <w:rsid w:val="000F20D9"/>
    <w:rsid w:val="0011416E"/>
    <w:rsid w:val="00120184"/>
    <w:rsid w:val="001207B4"/>
    <w:rsid w:val="00120F15"/>
    <w:rsid w:val="001235DF"/>
    <w:rsid w:val="001505A8"/>
    <w:rsid w:val="00171D40"/>
    <w:rsid w:val="00173174"/>
    <w:rsid w:val="001A3976"/>
    <w:rsid w:val="001F41C8"/>
    <w:rsid w:val="002000D1"/>
    <w:rsid w:val="00217AB2"/>
    <w:rsid w:val="002404ED"/>
    <w:rsid w:val="002501BB"/>
    <w:rsid w:val="00251B9C"/>
    <w:rsid w:val="00257BD7"/>
    <w:rsid w:val="00295691"/>
    <w:rsid w:val="002A2E9D"/>
    <w:rsid w:val="002B7E8C"/>
    <w:rsid w:val="002D39F9"/>
    <w:rsid w:val="002E42F0"/>
    <w:rsid w:val="00302F86"/>
    <w:rsid w:val="0030504C"/>
    <w:rsid w:val="00330948"/>
    <w:rsid w:val="00356EDE"/>
    <w:rsid w:val="00360A2A"/>
    <w:rsid w:val="00364EEA"/>
    <w:rsid w:val="003700E1"/>
    <w:rsid w:val="00395111"/>
    <w:rsid w:val="003A0119"/>
    <w:rsid w:val="003A2CED"/>
    <w:rsid w:val="003B1435"/>
    <w:rsid w:val="003C17AE"/>
    <w:rsid w:val="003C7889"/>
    <w:rsid w:val="003D5C5E"/>
    <w:rsid w:val="00412179"/>
    <w:rsid w:val="004152F6"/>
    <w:rsid w:val="004300C1"/>
    <w:rsid w:val="00452AC4"/>
    <w:rsid w:val="00452CB6"/>
    <w:rsid w:val="00455DB6"/>
    <w:rsid w:val="00460195"/>
    <w:rsid w:val="004671AC"/>
    <w:rsid w:val="0047119B"/>
    <w:rsid w:val="004727CF"/>
    <w:rsid w:val="00494A29"/>
    <w:rsid w:val="004B215B"/>
    <w:rsid w:val="004D260E"/>
    <w:rsid w:val="004D50A3"/>
    <w:rsid w:val="005159CA"/>
    <w:rsid w:val="005261C1"/>
    <w:rsid w:val="00536CC3"/>
    <w:rsid w:val="00537F72"/>
    <w:rsid w:val="00540223"/>
    <w:rsid w:val="0056072B"/>
    <w:rsid w:val="00573F83"/>
    <w:rsid w:val="00595A82"/>
    <w:rsid w:val="005977AB"/>
    <w:rsid w:val="005B19A1"/>
    <w:rsid w:val="005E30D1"/>
    <w:rsid w:val="005F5D69"/>
    <w:rsid w:val="00631B2A"/>
    <w:rsid w:val="0063633D"/>
    <w:rsid w:val="00645F18"/>
    <w:rsid w:val="00665577"/>
    <w:rsid w:val="006B7EA3"/>
    <w:rsid w:val="006C111D"/>
    <w:rsid w:val="006C5FC5"/>
    <w:rsid w:val="006C7172"/>
    <w:rsid w:val="006E4012"/>
    <w:rsid w:val="006E7555"/>
    <w:rsid w:val="0070039E"/>
    <w:rsid w:val="00703D2D"/>
    <w:rsid w:val="0071290F"/>
    <w:rsid w:val="00715151"/>
    <w:rsid w:val="00724D7B"/>
    <w:rsid w:val="00726AD6"/>
    <w:rsid w:val="00735278"/>
    <w:rsid w:val="00737DF2"/>
    <w:rsid w:val="007653BC"/>
    <w:rsid w:val="007B2CF0"/>
    <w:rsid w:val="007B511F"/>
    <w:rsid w:val="007C22FB"/>
    <w:rsid w:val="007D33F6"/>
    <w:rsid w:val="007E06B0"/>
    <w:rsid w:val="007F08CA"/>
    <w:rsid w:val="00806A25"/>
    <w:rsid w:val="008108F0"/>
    <w:rsid w:val="00837622"/>
    <w:rsid w:val="00897817"/>
    <w:rsid w:val="008A024C"/>
    <w:rsid w:val="008C1AA0"/>
    <w:rsid w:val="008C23E2"/>
    <w:rsid w:val="008C61DC"/>
    <w:rsid w:val="008D0BAD"/>
    <w:rsid w:val="00914F19"/>
    <w:rsid w:val="009245E8"/>
    <w:rsid w:val="009249E4"/>
    <w:rsid w:val="00940F76"/>
    <w:rsid w:val="00942F2E"/>
    <w:rsid w:val="00954E0E"/>
    <w:rsid w:val="00976567"/>
    <w:rsid w:val="00976D13"/>
    <w:rsid w:val="009921AE"/>
    <w:rsid w:val="009945AC"/>
    <w:rsid w:val="009B36CC"/>
    <w:rsid w:val="009B44F7"/>
    <w:rsid w:val="009B6D8D"/>
    <w:rsid w:val="009D6761"/>
    <w:rsid w:val="009E3898"/>
    <w:rsid w:val="009E4E3B"/>
    <w:rsid w:val="00A01535"/>
    <w:rsid w:val="00A06C8E"/>
    <w:rsid w:val="00A16FE1"/>
    <w:rsid w:val="00A17735"/>
    <w:rsid w:val="00A24034"/>
    <w:rsid w:val="00A56D9C"/>
    <w:rsid w:val="00A641DD"/>
    <w:rsid w:val="00A6748E"/>
    <w:rsid w:val="00A71DF7"/>
    <w:rsid w:val="00AA7BA3"/>
    <w:rsid w:val="00AC50EF"/>
    <w:rsid w:val="00AC792D"/>
    <w:rsid w:val="00AC7C3F"/>
    <w:rsid w:val="00AD2AD7"/>
    <w:rsid w:val="00AD551B"/>
    <w:rsid w:val="00B1167A"/>
    <w:rsid w:val="00B328F1"/>
    <w:rsid w:val="00B62BA2"/>
    <w:rsid w:val="00B63AEF"/>
    <w:rsid w:val="00B706B1"/>
    <w:rsid w:val="00B72CFF"/>
    <w:rsid w:val="00B820AC"/>
    <w:rsid w:val="00BA03F1"/>
    <w:rsid w:val="00BA4EB5"/>
    <w:rsid w:val="00BA59CF"/>
    <w:rsid w:val="00BB0F9C"/>
    <w:rsid w:val="00BE2F13"/>
    <w:rsid w:val="00BE56ED"/>
    <w:rsid w:val="00C0185A"/>
    <w:rsid w:val="00C07E55"/>
    <w:rsid w:val="00C12736"/>
    <w:rsid w:val="00C2697E"/>
    <w:rsid w:val="00C345BF"/>
    <w:rsid w:val="00C37541"/>
    <w:rsid w:val="00C566AD"/>
    <w:rsid w:val="00C61A14"/>
    <w:rsid w:val="00C77801"/>
    <w:rsid w:val="00C9275B"/>
    <w:rsid w:val="00C96762"/>
    <w:rsid w:val="00C970B6"/>
    <w:rsid w:val="00CA1340"/>
    <w:rsid w:val="00CA56F4"/>
    <w:rsid w:val="00CA61C4"/>
    <w:rsid w:val="00CC09D1"/>
    <w:rsid w:val="00CE2257"/>
    <w:rsid w:val="00CE59CD"/>
    <w:rsid w:val="00D22541"/>
    <w:rsid w:val="00D67F06"/>
    <w:rsid w:val="00D72C4F"/>
    <w:rsid w:val="00D903BD"/>
    <w:rsid w:val="00D956CE"/>
    <w:rsid w:val="00DA19FF"/>
    <w:rsid w:val="00DA50B8"/>
    <w:rsid w:val="00DD48F0"/>
    <w:rsid w:val="00DD7180"/>
    <w:rsid w:val="00E07541"/>
    <w:rsid w:val="00E14050"/>
    <w:rsid w:val="00E1606B"/>
    <w:rsid w:val="00E24982"/>
    <w:rsid w:val="00E45F71"/>
    <w:rsid w:val="00E660B3"/>
    <w:rsid w:val="00E819AE"/>
    <w:rsid w:val="00E9716B"/>
    <w:rsid w:val="00EA3771"/>
    <w:rsid w:val="00EB169B"/>
    <w:rsid w:val="00EB7BFF"/>
    <w:rsid w:val="00EC25F3"/>
    <w:rsid w:val="00ED1BB6"/>
    <w:rsid w:val="00EF5760"/>
    <w:rsid w:val="00F07160"/>
    <w:rsid w:val="00F13D69"/>
    <w:rsid w:val="00F25AEE"/>
    <w:rsid w:val="00F4309E"/>
    <w:rsid w:val="00F60DD5"/>
    <w:rsid w:val="00F64A5F"/>
    <w:rsid w:val="00F716E6"/>
    <w:rsid w:val="00F7626C"/>
    <w:rsid w:val="00F81F31"/>
    <w:rsid w:val="00F935F0"/>
    <w:rsid w:val="00F93AF3"/>
    <w:rsid w:val="00F9560F"/>
    <w:rsid w:val="00FC1A0E"/>
    <w:rsid w:val="00FD227E"/>
    <w:rsid w:val="00FF20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65D274-7B8F-4457-BB71-6D671AAC4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954E0E"/>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954E0E"/>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954E0E"/>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954E0E"/>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unhideWhenUsed/>
    <w:qFormat/>
    <w:rsid w:val="00954E0E"/>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unhideWhenUsed/>
    <w:qFormat/>
    <w:rsid w:val="00C566AD"/>
    <w:pPr>
      <w:keepNext/>
      <w:keepLines/>
      <w:spacing w:before="200" w:after="0"/>
      <w:outlineLvl w:val="5"/>
    </w:pPr>
    <w:rPr>
      <w:rFonts w:ascii="Cambria" w:eastAsia="Times New Roman" w:hAnsi="Cambria"/>
      <w:i/>
      <w:iCs/>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2000D1"/>
    <w:pPr>
      <w:numPr>
        <w:ilvl w:val="1"/>
      </w:numPr>
    </w:pPr>
    <w:rPr>
      <w:rFonts w:ascii="Cambria" w:eastAsia="Times New Roman" w:hAnsi="Cambria"/>
      <w:i/>
      <w:iCs/>
      <w:color w:val="4F81BD"/>
      <w:spacing w:val="15"/>
      <w:sz w:val="24"/>
      <w:szCs w:val="24"/>
    </w:rPr>
  </w:style>
  <w:style w:type="character" w:customStyle="1" w:styleId="SubtitleChar">
    <w:name w:val="Subtitle Char"/>
    <w:link w:val="Subtitle"/>
    <w:uiPriority w:val="11"/>
    <w:rsid w:val="002000D1"/>
    <w:rPr>
      <w:rFonts w:ascii="Cambria" w:eastAsia="Times New Roman" w:hAnsi="Cambria" w:cs="Times New Roman"/>
      <w:i/>
      <w:iCs/>
      <w:color w:val="4F81BD"/>
      <w:spacing w:val="15"/>
      <w:sz w:val="24"/>
      <w:szCs w:val="24"/>
    </w:rPr>
  </w:style>
  <w:style w:type="paragraph" w:styleId="NormalWeb">
    <w:name w:val="Normal (Web)"/>
    <w:basedOn w:val="Normal"/>
    <w:uiPriority w:val="99"/>
    <w:semiHidden/>
    <w:unhideWhenUsed/>
    <w:rsid w:val="00D67F06"/>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A01535"/>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01535"/>
    <w:rPr>
      <w:rFonts w:ascii="Tahoma" w:hAnsi="Tahoma" w:cs="Tahoma"/>
      <w:sz w:val="16"/>
      <w:szCs w:val="16"/>
    </w:rPr>
  </w:style>
  <w:style w:type="paragraph" w:styleId="Header">
    <w:name w:val="header"/>
    <w:basedOn w:val="Normal"/>
    <w:link w:val="HeaderChar"/>
    <w:uiPriority w:val="99"/>
    <w:unhideWhenUsed/>
    <w:rsid w:val="005E30D1"/>
    <w:pPr>
      <w:tabs>
        <w:tab w:val="center" w:pos="4844"/>
        <w:tab w:val="right" w:pos="9689"/>
      </w:tabs>
      <w:spacing w:after="0" w:line="240" w:lineRule="auto"/>
    </w:pPr>
  </w:style>
  <w:style w:type="character" w:customStyle="1" w:styleId="HeaderChar">
    <w:name w:val="Header Char"/>
    <w:basedOn w:val="DefaultParagraphFont"/>
    <w:link w:val="Header"/>
    <w:uiPriority w:val="99"/>
    <w:rsid w:val="005E30D1"/>
  </w:style>
  <w:style w:type="paragraph" w:styleId="Footer">
    <w:name w:val="footer"/>
    <w:basedOn w:val="Normal"/>
    <w:link w:val="FooterChar"/>
    <w:uiPriority w:val="99"/>
    <w:unhideWhenUsed/>
    <w:rsid w:val="005E30D1"/>
    <w:pPr>
      <w:tabs>
        <w:tab w:val="center" w:pos="4844"/>
        <w:tab w:val="right" w:pos="9689"/>
      </w:tabs>
      <w:spacing w:after="0" w:line="240" w:lineRule="auto"/>
    </w:pPr>
  </w:style>
  <w:style w:type="character" w:customStyle="1" w:styleId="FooterChar">
    <w:name w:val="Footer Char"/>
    <w:basedOn w:val="DefaultParagraphFont"/>
    <w:link w:val="Footer"/>
    <w:uiPriority w:val="99"/>
    <w:rsid w:val="005E30D1"/>
  </w:style>
  <w:style w:type="paragraph" w:styleId="ListParagraph">
    <w:name w:val="List Paragraph"/>
    <w:basedOn w:val="Normal"/>
    <w:uiPriority w:val="34"/>
    <w:qFormat/>
    <w:rsid w:val="002404ED"/>
    <w:pPr>
      <w:ind w:left="720"/>
      <w:contextualSpacing/>
    </w:pPr>
  </w:style>
  <w:style w:type="character" w:styleId="PlaceholderText">
    <w:name w:val="Placeholder Text"/>
    <w:uiPriority w:val="99"/>
    <w:semiHidden/>
    <w:rsid w:val="00C37541"/>
    <w:rPr>
      <w:color w:val="808080"/>
    </w:rPr>
  </w:style>
  <w:style w:type="character" w:customStyle="1" w:styleId="Heading1Char">
    <w:name w:val="Heading 1 Char"/>
    <w:link w:val="Heading1"/>
    <w:uiPriority w:val="9"/>
    <w:rsid w:val="00954E0E"/>
    <w:rPr>
      <w:rFonts w:ascii="Cambria" w:eastAsia="Times New Roman" w:hAnsi="Cambria" w:cs="Times New Roman"/>
      <w:b/>
      <w:bCs/>
      <w:color w:val="365F91"/>
      <w:sz w:val="28"/>
      <w:szCs w:val="28"/>
    </w:rPr>
  </w:style>
  <w:style w:type="character" w:customStyle="1" w:styleId="Heading2Char">
    <w:name w:val="Heading 2 Char"/>
    <w:link w:val="Heading2"/>
    <w:uiPriority w:val="9"/>
    <w:rsid w:val="00954E0E"/>
    <w:rPr>
      <w:rFonts w:ascii="Cambria" w:eastAsia="Times New Roman" w:hAnsi="Cambria" w:cs="Times New Roman"/>
      <w:b/>
      <w:bCs/>
      <w:color w:val="4F81BD"/>
      <w:sz w:val="26"/>
      <w:szCs w:val="26"/>
    </w:rPr>
  </w:style>
  <w:style w:type="character" w:customStyle="1" w:styleId="Heading3Char">
    <w:name w:val="Heading 3 Char"/>
    <w:link w:val="Heading3"/>
    <w:uiPriority w:val="9"/>
    <w:rsid w:val="00954E0E"/>
    <w:rPr>
      <w:rFonts w:ascii="Cambria" w:eastAsia="Times New Roman" w:hAnsi="Cambria" w:cs="Times New Roman"/>
      <w:b/>
      <w:bCs/>
      <w:color w:val="4F81BD"/>
    </w:rPr>
  </w:style>
  <w:style w:type="character" w:customStyle="1" w:styleId="Heading4Char">
    <w:name w:val="Heading 4 Char"/>
    <w:link w:val="Heading4"/>
    <w:uiPriority w:val="9"/>
    <w:rsid w:val="00954E0E"/>
    <w:rPr>
      <w:rFonts w:ascii="Cambria" w:eastAsia="Times New Roman" w:hAnsi="Cambria" w:cs="Times New Roman"/>
      <w:b/>
      <w:bCs/>
      <w:i/>
      <w:iCs/>
      <w:color w:val="4F81BD"/>
    </w:rPr>
  </w:style>
  <w:style w:type="character" w:customStyle="1" w:styleId="Heading5Char">
    <w:name w:val="Heading 5 Char"/>
    <w:link w:val="Heading5"/>
    <w:uiPriority w:val="9"/>
    <w:rsid w:val="00954E0E"/>
    <w:rPr>
      <w:rFonts w:ascii="Cambria" w:eastAsia="Times New Roman" w:hAnsi="Cambria" w:cs="Times New Roman"/>
      <w:color w:val="243F60"/>
    </w:rPr>
  </w:style>
  <w:style w:type="character" w:styleId="Hyperlink">
    <w:name w:val="Hyperlink"/>
    <w:uiPriority w:val="99"/>
    <w:unhideWhenUsed/>
    <w:rsid w:val="009D6761"/>
    <w:rPr>
      <w:color w:val="0000FF"/>
      <w:u w:val="single"/>
    </w:rPr>
  </w:style>
  <w:style w:type="character" w:customStyle="1" w:styleId="Heading6Char">
    <w:name w:val="Heading 6 Char"/>
    <w:link w:val="Heading6"/>
    <w:uiPriority w:val="9"/>
    <w:rsid w:val="00C566AD"/>
    <w:rPr>
      <w:rFonts w:ascii="Cambria" w:eastAsia="Times New Roman" w:hAnsi="Cambria" w:cs="Times New Roman"/>
      <w:i/>
      <w:iCs/>
      <w:color w:val="243F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82234">
      <w:bodyDiv w:val="1"/>
      <w:marLeft w:val="0"/>
      <w:marRight w:val="0"/>
      <w:marTop w:val="0"/>
      <w:marBottom w:val="0"/>
      <w:divBdr>
        <w:top w:val="none" w:sz="0" w:space="0" w:color="auto"/>
        <w:left w:val="none" w:sz="0" w:space="0" w:color="auto"/>
        <w:bottom w:val="none" w:sz="0" w:space="0" w:color="auto"/>
        <w:right w:val="none" w:sz="0" w:space="0" w:color="auto"/>
      </w:divBdr>
    </w:div>
    <w:div w:id="353190204">
      <w:bodyDiv w:val="1"/>
      <w:marLeft w:val="0"/>
      <w:marRight w:val="0"/>
      <w:marTop w:val="0"/>
      <w:marBottom w:val="0"/>
      <w:divBdr>
        <w:top w:val="none" w:sz="0" w:space="0" w:color="auto"/>
        <w:left w:val="none" w:sz="0" w:space="0" w:color="auto"/>
        <w:bottom w:val="none" w:sz="0" w:space="0" w:color="auto"/>
        <w:right w:val="none" w:sz="0" w:space="0" w:color="auto"/>
      </w:divBdr>
    </w:div>
    <w:div w:id="465700439">
      <w:bodyDiv w:val="1"/>
      <w:marLeft w:val="0"/>
      <w:marRight w:val="0"/>
      <w:marTop w:val="0"/>
      <w:marBottom w:val="0"/>
      <w:divBdr>
        <w:top w:val="none" w:sz="0" w:space="0" w:color="auto"/>
        <w:left w:val="none" w:sz="0" w:space="0" w:color="auto"/>
        <w:bottom w:val="none" w:sz="0" w:space="0" w:color="auto"/>
        <w:right w:val="none" w:sz="0" w:space="0" w:color="auto"/>
      </w:divBdr>
    </w:div>
    <w:div w:id="634069461">
      <w:bodyDiv w:val="1"/>
      <w:marLeft w:val="0"/>
      <w:marRight w:val="0"/>
      <w:marTop w:val="0"/>
      <w:marBottom w:val="0"/>
      <w:divBdr>
        <w:top w:val="none" w:sz="0" w:space="0" w:color="auto"/>
        <w:left w:val="none" w:sz="0" w:space="0" w:color="auto"/>
        <w:bottom w:val="none" w:sz="0" w:space="0" w:color="auto"/>
        <w:right w:val="none" w:sz="0" w:space="0" w:color="auto"/>
      </w:divBdr>
    </w:div>
    <w:div w:id="726105735">
      <w:bodyDiv w:val="1"/>
      <w:marLeft w:val="0"/>
      <w:marRight w:val="0"/>
      <w:marTop w:val="0"/>
      <w:marBottom w:val="0"/>
      <w:divBdr>
        <w:top w:val="none" w:sz="0" w:space="0" w:color="auto"/>
        <w:left w:val="none" w:sz="0" w:space="0" w:color="auto"/>
        <w:bottom w:val="none" w:sz="0" w:space="0" w:color="auto"/>
        <w:right w:val="none" w:sz="0" w:space="0" w:color="auto"/>
      </w:divBdr>
    </w:div>
    <w:div w:id="861170039">
      <w:bodyDiv w:val="1"/>
      <w:marLeft w:val="0"/>
      <w:marRight w:val="0"/>
      <w:marTop w:val="0"/>
      <w:marBottom w:val="0"/>
      <w:divBdr>
        <w:top w:val="none" w:sz="0" w:space="0" w:color="auto"/>
        <w:left w:val="none" w:sz="0" w:space="0" w:color="auto"/>
        <w:bottom w:val="none" w:sz="0" w:space="0" w:color="auto"/>
        <w:right w:val="none" w:sz="0" w:space="0" w:color="auto"/>
      </w:divBdr>
    </w:div>
    <w:div w:id="1109005386">
      <w:bodyDiv w:val="1"/>
      <w:marLeft w:val="0"/>
      <w:marRight w:val="0"/>
      <w:marTop w:val="0"/>
      <w:marBottom w:val="0"/>
      <w:divBdr>
        <w:top w:val="none" w:sz="0" w:space="0" w:color="auto"/>
        <w:left w:val="none" w:sz="0" w:space="0" w:color="auto"/>
        <w:bottom w:val="none" w:sz="0" w:space="0" w:color="auto"/>
        <w:right w:val="none" w:sz="0" w:space="0" w:color="auto"/>
      </w:divBdr>
    </w:div>
    <w:div w:id="1318076236">
      <w:bodyDiv w:val="1"/>
      <w:marLeft w:val="0"/>
      <w:marRight w:val="0"/>
      <w:marTop w:val="0"/>
      <w:marBottom w:val="0"/>
      <w:divBdr>
        <w:top w:val="none" w:sz="0" w:space="0" w:color="auto"/>
        <w:left w:val="none" w:sz="0" w:space="0" w:color="auto"/>
        <w:bottom w:val="none" w:sz="0" w:space="0" w:color="auto"/>
        <w:right w:val="none" w:sz="0" w:space="0" w:color="auto"/>
      </w:divBdr>
    </w:div>
    <w:div w:id="1341471452">
      <w:bodyDiv w:val="1"/>
      <w:marLeft w:val="0"/>
      <w:marRight w:val="0"/>
      <w:marTop w:val="0"/>
      <w:marBottom w:val="0"/>
      <w:divBdr>
        <w:top w:val="none" w:sz="0" w:space="0" w:color="auto"/>
        <w:left w:val="none" w:sz="0" w:space="0" w:color="auto"/>
        <w:bottom w:val="none" w:sz="0" w:space="0" w:color="auto"/>
        <w:right w:val="none" w:sz="0" w:space="0" w:color="auto"/>
      </w:divBdr>
      <w:divsChild>
        <w:div w:id="77870648">
          <w:marLeft w:val="1987"/>
          <w:marRight w:val="0"/>
          <w:marTop w:val="106"/>
          <w:marBottom w:val="0"/>
          <w:divBdr>
            <w:top w:val="none" w:sz="0" w:space="0" w:color="auto"/>
            <w:left w:val="none" w:sz="0" w:space="0" w:color="auto"/>
            <w:bottom w:val="none" w:sz="0" w:space="0" w:color="auto"/>
            <w:right w:val="none" w:sz="0" w:space="0" w:color="auto"/>
          </w:divBdr>
        </w:div>
        <w:div w:id="123472391">
          <w:marLeft w:val="1987"/>
          <w:marRight w:val="0"/>
          <w:marTop w:val="106"/>
          <w:marBottom w:val="0"/>
          <w:divBdr>
            <w:top w:val="none" w:sz="0" w:space="0" w:color="auto"/>
            <w:left w:val="none" w:sz="0" w:space="0" w:color="auto"/>
            <w:bottom w:val="none" w:sz="0" w:space="0" w:color="auto"/>
            <w:right w:val="none" w:sz="0" w:space="0" w:color="auto"/>
          </w:divBdr>
        </w:div>
        <w:div w:id="339282903">
          <w:marLeft w:val="1987"/>
          <w:marRight w:val="0"/>
          <w:marTop w:val="106"/>
          <w:marBottom w:val="0"/>
          <w:divBdr>
            <w:top w:val="none" w:sz="0" w:space="0" w:color="auto"/>
            <w:left w:val="none" w:sz="0" w:space="0" w:color="auto"/>
            <w:bottom w:val="none" w:sz="0" w:space="0" w:color="auto"/>
            <w:right w:val="none" w:sz="0" w:space="0" w:color="auto"/>
          </w:divBdr>
        </w:div>
        <w:div w:id="537818787">
          <w:marLeft w:val="1987"/>
          <w:marRight w:val="0"/>
          <w:marTop w:val="106"/>
          <w:marBottom w:val="0"/>
          <w:divBdr>
            <w:top w:val="none" w:sz="0" w:space="0" w:color="auto"/>
            <w:left w:val="none" w:sz="0" w:space="0" w:color="auto"/>
            <w:bottom w:val="none" w:sz="0" w:space="0" w:color="auto"/>
            <w:right w:val="none" w:sz="0" w:space="0" w:color="auto"/>
          </w:divBdr>
        </w:div>
        <w:div w:id="1183779999">
          <w:marLeft w:val="1987"/>
          <w:marRight w:val="0"/>
          <w:marTop w:val="106"/>
          <w:marBottom w:val="0"/>
          <w:divBdr>
            <w:top w:val="none" w:sz="0" w:space="0" w:color="auto"/>
            <w:left w:val="none" w:sz="0" w:space="0" w:color="auto"/>
            <w:bottom w:val="none" w:sz="0" w:space="0" w:color="auto"/>
            <w:right w:val="none" w:sz="0" w:space="0" w:color="auto"/>
          </w:divBdr>
        </w:div>
        <w:div w:id="1204248491">
          <w:marLeft w:val="1987"/>
          <w:marRight w:val="0"/>
          <w:marTop w:val="106"/>
          <w:marBottom w:val="0"/>
          <w:divBdr>
            <w:top w:val="none" w:sz="0" w:space="0" w:color="auto"/>
            <w:left w:val="none" w:sz="0" w:space="0" w:color="auto"/>
            <w:bottom w:val="none" w:sz="0" w:space="0" w:color="auto"/>
            <w:right w:val="none" w:sz="0" w:space="0" w:color="auto"/>
          </w:divBdr>
        </w:div>
        <w:div w:id="1204518524">
          <w:marLeft w:val="1987"/>
          <w:marRight w:val="0"/>
          <w:marTop w:val="106"/>
          <w:marBottom w:val="0"/>
          <w:divBdr>
            <w:top w:val="none" w:sz="0" w:space="0" w:color="auto"/>
            <w:left w:val="none" w:sz="0" w:space="0" w:color="auto"/>
            <w:bottom w:val="none" w:sz="0" w:space="0" w:color="auto"/>
            <w:right w:val="none" w:sz="0" w:space="0" w:color="auto"/>
          </w:divBdr>
        </w:div>
      </w:divsChild>
    </w:div>
    <w:div w:id="1457289196">
      <w:bodyDiv w:val="1"/>
      <w:marLeft w:val="0"/>
      <w:marRight w:val="0"/>
      <w:marTop w:val="0"/>
      <w:marBottom w:val="0"/>
      <w:divBdr>
        <w:top w:val="none" w:sz="0" w:space="0" w:color="auto"/>
        <w:left w:val="none" w:sz="0" w:space="0" w:color="auto"/>
        <w:bottom w:val="none" w:sz="0" w:space="0" w:color="auto"/>
        <w:right w:val="none" w:sz="0" w:space="0" w:color="auto"/>
      </w:divBdr>
    </w:div>
    <w:div w:id="1749377640">
      <w:bodyDiv w:val="1"/>
      <w:marLeft w:val="0"/>
      <w:marRight w:val="0"/>
      <w:marTop w:val="0"/>
      <w:marBottom w:val="0"/>
      <w:divBdr>
        <w:top w:val="none" w:sz="0" w:space="0" w:color="auto"/>
        <w:left w:val="none" w:sz="0" w:space="0" w:color="auto"/>
        <w:bottom w:val="none" w:sz="0" w:space="0" w:color="auto"/>
        <w:right w:val="none" w:sz="0" w:space="0" w:color="auto"/>
      </w:divBdr>
    </w:div>
    <w:div w:id="1898010833">
      <w:bodyDiv w:val="1"/>
      <w:marLeft w:val="0"/>
      <w:marRight w:val="0"/>
      <w:marTop w:val="0"/>
      <w:marBottom w:val="0"/>
      <w:divBdr>
        <w:top w:val="none" w:sz="0" w:space="0" w:color="auto"/>
        <w:left w:val="none" w:sz="0" w:space="0" w:color="auto"/>
        <w:bottom w:val="none" w:sz="0" w:space="0" w:color="auto"/>
        <w:right w:val="none" w:sz="0" w:space="0" w:color="auto"/>
      </w:divBdr>
    </w:div>
    <w:div w:id="2069453333">
      <w:bodyDiv w:val="1"/>
      <w:marLeft w:val="0"/>
      <w:marRight w:val="0"/>
      <w:marTop w:val="0"/>
      <w:marBottom w:val="0"/>
      <w:divBdr>
        <w:top w:val="none" w:sz="0" w:space="0" w:color="auto"/>
        <w:left w:val="none" w:sz="0" w:space="0" w:color="auto"/>
        <w:bottom w:val="none" w:sz="0" w:space="0" w:color="auto"/>
        <w:right w:val="none" w:sz="0" w:space="0" w:color="auto"/>
      </w:divBdr>
    </w:div>
    <w:div w:id="2074424108">
      <w:bodyDiv w:val="1"/>
      <w:marLeft w:val="0"/>
      <w:marRight w:val="0"/>
      <w:marTop w:val="0"/>
      <w:marBottom w:val="0"/>
      <w:divBdr>
        <w:top w:val="none" w:sz="0" w:space="0" w:color="auto"/>
        <w:left w:val="none" w:sz="0" w:space="0" w:color="auto"/>
        <w:bottom w:val="none" w:sz="0" w:space="0" w:color="auto"/>
        <w:right w:val="none" w:sz="0" w:space="0" w:color="auto"/>
      </w:divBdr>
    </w:div>
    <w:div w:id="2091080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github.com/tychoaussie/Sigcal_v1.git" TargetMode="External"/><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image" Target="media/image1.wmf"/><Relationship Id="rId12" Type="http://schemas.openxmlformats.org/officeDocument/2006/relationships/hyperlink" Target="http://continuum.io/downloads"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4.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29</Pages>
  <Words>6368</Words>
  <Characters>36300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42583</CharactersWithSpaces>
  <SharedDoc>false</SharedDoc>
  <HLinks>
    <vt:vector size="12" baseType="variant">
      <vt:variant>
        <vt:i4>7274586</vt:i4>
      </vt:variant>
      <vt:variant>
        <vt:i4>3</vt:i4>
      </vt:variant>
      <vt:variant>
        <vt:i4>0</vt:i4>
      </vt:variant>
      <vt:variant>
        <vt:i4>5</vt:i4>
      </vt:variant>
      <vt:variant>
        <vt:lpwstr>https://github.com/tychoaussie/Sigcal_v1.git</vt:lpwstr>
      </vt:variant>
      <vt:variant>
        <vt:lpwstr/>
      </vt:variant>
      <vt:variant>
        <vt:i4>1769558</vt:i4>
      </vt:variant>
      <vt:variant>
        <vt:i4>0</vt:i4>
      </vt:variant>
      <vt:variant>
        <vt:i4>0</vt:i4>
      </vt:variant>
      <vt:variant>
        <vt:i4>5</vt:i4>
      </vt:variant>
      <vt:variant>
        <vt:lpwstr>http://continuum.io/downloads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 Burk</dc:creator>
  <cp:keywords/>
  <cp:lastModifiedBy>Daniel Burk</cp:lastModifiedBy>
  <cp:revision>4</cp:revision>
  <cp:lastPrinted>2015-08-04T12:01:00Z</cp:lastPrinted>
  <dcterms:created xsi:type="dcterms:W3CDTF">2015-09-23T08:14:00Z</dcterms:created>
  <dcterms:modified xsi:type="dcterms:W3CDTF">2015-09-23T09:04:00Z</dcterms:modified>
</cp:coreProperties>
</file>